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EE3" w:rsidRPr="00EA5F88" w:rsidRDefault="00EA5F88" w:rsidP="00FB09AD">
      <w:pPr>
        <w:spacing w:before="100" w:beforeAutospacing="1" w:after="100" w:afterAutospacing="1"/>
        <w:jc w:val="center"/>
        <w:rPr>
          <w:rFonts w:ascii="Arial" w:hAnsi="Arial" w:cs="Arial"/>
          <w:b/>
          <w:bCs/>
          <w:sz w:val="28"/>
          <w:szCs w:val="28"/>
          <w:u w:val="single"/>
        </w:rPr>
      </w:pPr>
      <w:r w:rsidRPr="00EA5F88">
        <w:rPr>
          <w:rFonts w:ascii="Arial" w:hAnsi="Arial" w:cs="Arial"/>
          <w:b/>
          <w:bCs/>
          <w:sz w:val="28"/>
          <w:szCs w:val="28"/>
          <w:u w:val="single"/>
        </w:rPr>
        <w:t>1973</w:t>
      </w:r>
      <w:r>
        <w:rPr>
          <w:rFonts w:ascii="Arial" w:hAnsi="Arial" w:cs="Arial"/>
          <w:b/>
          <w:bCs/>
          <w:sz w:val="28"/>
          <w:szCs w:val="28"/>
          <w:u w:val="single"/>
        </w:rPr>
        <w:t xml:space="preserve"> Piper Chieftain PA31 -350</w:t>
      </w:r>
    </w:p>
    <w:p w:rsidR="00040EE3" w:rsidRPr="00EA5F88" w:rsidRDefault="00040EE3" w:rsidP="00EA5F88">
      <w:pPr>
        <w:spacing w:before="100" w:beforeAutospacing="1" w:after="100" w:afterAutospacing="1"/>
        <w:rPr>
          <w:rFonts w:ascii="Arial" w:hAnsi="Arial" w:cs="Arial"/>
          <w:b/>
          <w:bCs/>
          <w:sz w:val="20"/>
          <w:szCs w:val="20"/>
        </w:rPr>
      </w:pPr>
      <w:r w:rsidRPr="00EA5F88">
        <w:rPr>
          <w:rFonts w:ascii="Arial" w:hAnsi="Arial" w:cs="Arial"/>
          <w:b/>
          <w:bCs/>
          <w:sz w:val="20"/>
          <w:szCs w:val="20"/>
        </w:rPr>
        <w:t>Asking price Can $</w:t>
      </w:r>
      <w:r w:rsidR="00FB09AD">
        <w:rPr>
          <w:rFonts w:ascii="Arial" w:hAnsi="Arial" w:cs="Arial"/>
          <w:b/>
          <w:bCs/>
          <w:sz w:val="20"/>
          <w:szCs w:val="20"/>
        </w:rPr>
        <w:t>2</w:t>
      </w:r>
      <w:r w:rsidRPr="00EA5F88">
        <w:rPr>
          <w:rFonts w:ascii="Arial" w:hAnsi="Arial" w:cs="Arial"/>
          <w:b/>
          <w:bCs/>
          <w:sz w:val="20"/>
          <w:szCs w:val="20"/>
        </w:rPr>
        <w:t>5</w:t>
      </w:r>
      <w:r w:rsidR="002B0FCF">
        <w:rPr>
          <w:rFonts w:ascii="Arial" w:hAnsi="Arial" w:cs="Arial"/>
          <w:b/>
          <w:bCs/>
          <w:sz w:val="20"/>
          <w:szCs w:val="20"/>
        </w:rPr>
        <w:t>0</w:t>
      </w:r>
      <w:r w:rsidRPr="00EA5F88">
        <w:rPr>
          <w:rFonts w:ascii="Arial" w:hAnsi="Arial" w:cs="Arial"/>
          <w:b/>
          <w:bCs/>
          <w:sz w:val="20"/>
          <w:szCs w:val="20"/>
        </w:rPr>
        <w:t xml:space="preserve">,000. Open to offers. </w:t>
      </w:r>
      <w:r w:rsidR="00FB09AD">
        <w:rPr>
          <w:rFonts w:ascii="Arial" w:hAnsi="Arial" w:cs="Arial"/>
          <w:b/>
          <w:bCs/>
          <w:sz w:val="20"/>
          <w:szCs w:val="20"/>
        </w:rPr>
        <w:t xml:space="preserve">Does </w:t>
      </w:r>
      <w:proofErr w:type="gramStart"/>
      <w:r w:rsidR="00FB09AD">
        <w:rPr>
          <w:rFonts w:ascii="Arial" w:hAnsi="Arial" w:cs="Arial"/>
          <w:b/>
          <w:bCs/>
          <w:sz w:val="20"/>
          <w:szCs w:val="20"/>
        </w:rPr>
        <w:t>Not</w:t>
      </w:r>
      <w:proofErr w:type="gramEnd"/>
      <w:r w:rsidR="00FB09AD">
        <w:rPr>
          <w:rFonts w:ascii="Arial" w:hAnsi="Arial" w:cs="Arial"/>
          <w:b/>
          <w:bCs/>
          <w:sz w:val="20"/>
          <w:szCs w:val="20"/>
        </w:rPr>
        <w:t xml:space="preserve"> include </w:t>
      </w:r>
      <w:r w:rsidRPr="00EA5F88">
        <w:rPr>
          <w:rFonts w:ascii="Arial" w:hAnsi="Arial" w:cs="Arial"/>
          <w:b/>
          <w:bCs/>
          <w:sz w:val="20"/>
          <w:szCs w:val="20"/>
        </w:rPr>
        <w:t>remote sensing equipment described below.</w:t>
      </w:r>
    </w:p>
    <w:p w:rsidR="00040EE3" w:rsidRPr="00EA5F88" w:rsidRDefault="00040EE3" w:rsidP="00EA5F88">
      <w:pPr>
        <w:widowControl w:val="0"/>
        <w:numPr>
          <w:ilvl w:val="0"/>
          <w:numId w:val="10"/>
        </w:numPr>
        <w:tabs>
          <w:tab w:val="clear" w:pos="360"/>
          <w:tab w:val="num" w:pos="1080"/>
        </w:tabs>
        <w:autoSpaceDE w:val="0"/>
        <w:autoSpaceDN w:val="0"/>
        <w:spacing w:before="100" w:beforeAutospacing="1" w:after="100" w:afterAutospacing="1"/>
        <w:rPr>
          <w:rFonts w:ascii="Arial" w:hAnsi="Arial" w:cs="Arial"/>
          <w:sz w:val="20"/>
          <w:szCs w:val="20"/>
        </w:rPr>
      </w:pPr>
      <w:r w:rsidRPr="00EA5F88">
        <w:rPr>
          <w:rFonts w:ascii="Arial" w:hAnsi="Arial" w:cs="Arial"/>
          <w:b/>
          <w:bCs/>
          <w:sz w:val="20"/>
          <w:szCs w:val="20"/>
        </w:rPr>
        <w:t xml:space="preserve">TTSN: </w:t>
      </w:r>
      <w:r w:rsidRPr="00EA5F88">
        <w:rPr>
          <w:rFonts w:ascii="Arial" w:hAnsi="Arial" w:cs="Arial"/>
          <w:sz w:val="20"/>
          <w:szCs w:val="20"/>
        </w:rPr>
        <w:t>16,906.4 hrs</w:t>
      </w:r>
    </w:p>
    <w:p w:rsidR="00040EE3" w:rsidRPr="00EA5F88" w:rsidRDefault="00040EE3" w:rsidP="00EA5F88">
      <w:pPr>
        <w:widowControl w:val="0"/>
        <w:numPr>
          <w:ilvl w:val="0"/>
          <w:numId w:val="10"/>
        </w:numPr>
        <w:tabs>
          <w:tab w:val="clear" w:pos="360"/>
          <w:tab w:val="num" w:pos="1080"/>
        </w:tabs>
        <w:autoSpaceDE w:val="0"/>
        <w:autoSpaceDN w:val="0"/>
        <w:spacing w:before="100" w:beforeAutospacing="1" w:after="100" w:afterAutospacing="1"/>
        <w:rPr>
          <w:rFonts w:ascii="Arial" w:hAnsi="Arial" w:cs="Arial"/>
          <w:b/>
          <w:bCs/>
          <w:sz w:val="20"/>
          <w:szCs w:val="20"/>
        </w:rPr>
      </w:pPr>
      <w:r w:rsidRPr="00EA5F88">
        <w:rPr>
          <w:rFonts w:ascii="Arial" w:hAnsi="Arial" w:cs="Arial"/>
          <w:b/>
          <w:bCs/>
          <w:sz w:val="20"/>
          <w:szCs w:val="20"/>
        </w:rPr>
        <w:t>Left Side:</w:t>
      </w:r>
    </w:p>
    <w:p w:rsidR="00040EE3" w:rsidRPr="00EA5F88" w:rsidRDefault="00040EE3" w:rsidP="00EA5F88">
      <w:pPr>
        <w:widowControl w:val="0"/>
        <w:numPr>
          <w:ilvl w:val="0"/>
          <w:numId w:val="11"/>
        </w:numPr>
        <w:tabs>
          <w:tab w:val="clear" w:pos="432"/>
          <w:tab w:val="num" w:pos="1440"/>
        </w:tabs>
        <w:autoSpaceDE w:val="0"/>
        <w:autoSpaceDN w:val="0"/>
        <w:spacing w:before="100" w:beforeAutospacing="1" w:after="100" w:afterAutospacing="1"/>
        <w:rPr>
          <w:rFonts w:ascii="Arial" w:hAnsi="Arial" w:cs="Arial"/>
          <w:sz w:val="20"/>
          <w:szCs w:val="20"/>
        </w:rPr>
      </w:pPr>
      <w:r w:rsidRPr="00EA5F88">
        <w:rPr>
          <w:rFonts w:ascii="Arial" w:hAnsi="Arial" w:cs="Arial"/>
          <w:sz w:val="20"/>
          <w:szCs w:val="20"/>
        </w:rPr>
        <w:t>Engine: 943.1 hrs remaining</w:t>
      </w:r>
    </w:p>
    <w:p w:rsidR="00040EE3" w:rsidRPr="00EA5F88" w:rsidRDefault="00040EE3" w:rsidP="00EA5F88">
      <w:pPr>
        <w:widowControl w:val="0"/>
        <w:numPr>
          <w:ilvl w:val="0"/>
          <w:numId w:val="11"/>
        </w:numPr>
        <w:tabs>
          <w:tab w:val="clear" w:pos="432"/>
          <w:tab w:val="num" w:pos="1440"/>
        </w:tabs>
        <w:autoSpaceDE w:val="0"/>
        <w:autoSpaceDN w:val="0"/>
        <w:spacing w:before="100" w:beforeAutospacing="1" w:after="100" w:afterAutospacing="1"/>
        <w:rPr>
          <w:rFonts w:ascii="Arial" w:hAnsi="Arial" w:cs="Arial"/>
          <w:sz w:val="20"/>
          <w:szCs w:val="20"/>
        </w:rPr>
      </w:pPr>
      <w:r w:rsidRPr="00EA5F88">
        <w:rPr>
          <w:rFonts w:ascii="Arial" w:hAnsi="Arial" w:cs="Arial"/>
          <w:sz w:val="20"/>
          <w:szCs w:val="20"/>
        </w:rPr>
        <w:t>Propeller: 851 .1 hrs remaining</w:t>
      </w:r>
    </w:p>
    <w:p w:rsidR="00040EE3" w:rsidRPr="00EA5F88" w:rsidRDefault="00040EE3" w:rsidP="00EA5F88">
      <w:pPr>
        <w:widowControl w:val="0"/>
        <w:numPr>
          <w:ilvl w:val="0"/>
          <w:numId w:val="10"/>
        </w:numPr>
        <w:tabs>
          <w:tab w:val="clear" w:pos="360"/>
          <w:tab w:val="num" w:pos="1080"/>
        </w:tabs>
        <w:autoSpaceDE w:val="0"/>
        <w:autoSpaceDN w:val="0"/>
        <w:spacing w:before="100" w:beforeAutospacing="1" w:after="100" w:afterAutospacing="1"/>
        <w:rPr>
          <w:rFonts w:ascii="Arial" w:hAnsi="Arial" w:cs="Arial"/>
          <w:b/>
          <w:bCs/>
          <w:sz w:val="20"/>
          <w:szCs w:val="20"/>
        </w:rPr>
      </w:pPr>
      <w:r w:rsidRPr="00EA5F88">
        <w:rPr>
          <w:rFonts w:ascii="Arial" w:hAnsi="Arial" w:cs="Arial"/>
          <w:b/>
          <w:bCs/>
          <w:sz w:val="20"/>
          <w:szCs w:val="20"/>
        </w:rPr>
        <w:t>Right Side:</w:t>
      </w:r>
    </w:p>
    <w:p w:rsidR="00040EE3" w:rsidRPr="00EA5F88" w:rsidRDefault="00040EE3" w:rsidP="00EA5F88">
      <w:pPr>
        <w:widowControl w:val="0"/>
        <w:numPr>
          <w:ilvl w:val="0"/>
          <w:numId w:val="11"/>
        </w:numPr>
        <w:tabs>
          <w:tab w:val="clear" w:pos="432"/>
          <w:tab w:val="num" w:pos="1440"/>
        </w:tabs>
        <w:autoSpaceDE w:val="0"/>
        <w:autoSpaceDN w:val="0"/>
        <w:spacing w:before="100" w:beforeAutospacing="1" w:after="100" w:afterAutospacing="1"/>
        <w:rPr>
          <w:rFonts w:ascii="Arial" w:hAnsi="Arial" w:cs="Arial"/>
          <w:sz w:val="20"/>
          <w:szCs w:val="20"/>
        </w:rPr>
      </w:pPr>
      <w:r w:rsidRPr="00EA5F88">
        <w:rPr>
          <w:rFonts w:ascii="Arial" w:hAnsi="Arial" w:cs="Arial"/>
          <w:sz w:val="20"/>
          <w:szCs w:val="20"/>
        </w:rPr>
        <w:t>Engine: 412.6 hrs remaining</w:t>
      </w:r>
    </w:p>
    <w:p w:rsidR="00040EE3" w:rsidRPr="00EA5F88" w:rsidRDefault="00040EE3" w:rsidP="00EA5F88">
      <w:pPr>
        <w:widowControl w:val="0"/>
        <w:numPr>
          <w:ilvl w:val="0"/>
          <w:numId w:val="11"/>
        </w:numPr>
        <w:tabs>
          <w:tab w:val="clear" w:pos="432"/>
          <w:tab w:val="num" w:pos="1440"/>
        </w:tabs>
        <w:autoSpaceDE w:val="0"/>
        <w:autoSpaceDN w:val="0"/>
        <w:spacing w:before="100" w:beforeAutospacing="1" w:after="100" w:afterAutospacing="1"/>
        <w:rPr>
          <w:rFonts w:ascii="Arial" w:hAnsi="Arial" w:cs="Arial"/>
          <w:sz w:val="20"/>
          <w:szCs w:val="20"/>
        </w:rPr>
      </w:pPr>
      <w:r w:rsidRPr="00EA5F88">
        <w:rPr>
          <w:rFonts w:ascii="Arial" w:hAnsi="Arial" w:cs="Arial"/>
          <w:sz w:val="20"/>
          <w:szCs w:val="20"/>
        </w:rPr>
        <w:t>Propeller: 1,164.3 hrs remaining</w:t>
      </w:r>
      <w:r w:rsidR="00EA5F88">
        <w:rPr>
          <w:rFonts w:ascii="Arial" w:hAnsi="Arial" w:cs="Arial"/>
          <w:sz w:val="20"/>
          <w:szCs w:val="20"/>
        </w:rPr>
        <w:br/>
      </w:r>
    </w:p>
    <w:p w:rsidR="00040EE3" w:rsidRPr="00651E0C" w:rsidRDefault="00040EE3" w:rsidP="00651E0C">
      <w:pPr>
        <w:widowControl w:val="0"/>
        <w:numPr>
          <w:ilvl w:val="0"/>
          <w:numId w:val="10"/>
        </w:numPr>
        <w:tabs>
          <w:tab w:val="clear" w:pos="360"/>
          <w:tab w:val="num" w:pos="1080"/>
        </w:tabs>
        <w:autoSpaceDE w:val="0"/>
        <w:autoSpaceDN w:val="0"/>
        <w:spacing w:before="100" w:beforeAutospacing="1" w:after="100" w:afterAutospacing="1"/>
        <w:ind w:right="792"/>
        <w:rPr>
          <w:rFonts w:ascii="Arial" w:hAnsi="Arial" w:cs="Arial"/>
          <w:sz w:val="20"/>
          <w:szCs w:val="20"/>
        </w:rPr>
      </w:pPr>
      <w:r w:rsidRPr="00651E0C">
        <w:rPr>
          <w:rFonts w:ascii="Arial" w:hAnsi="Arial" w:cs="Arial"/>
          <w:b/>
          <w:bCs/>
          <w:sz w:val="20"/>
          <w:szCs w:val="20"/>
        </w:rPr>
        <w:t xml:space="preserve">Next inspection: </w:t>
      </w:r>
      <w:r w:rsidRPr="00651E0C">
        <w:rPr>
          <w:rFonts w:ascii="Arial" w:hAnsi="Arial" w:cs="Arial"/>
          <w:sz w:val="20"/>
          <w:szCs w:val="20"/>
        </w:rPr>
        <w:t xml:space="preserve">50 hr due at 16,907.2 hrs (with 5 hr tolerance already applied). This is less </w:t>
      </w:r>
      <w:r w:rsidR="00651E0C">
        <w:rPr>
          <w:rFonts w:ascii="Arial" w:hAnsi="Arial" w:cs="Arial"/>
          <w:sz w:val="20"/>
          <w:szCs w:val="20"/>
        </w:rPr>
        <w:br/>
      </w:r>
      <w:r w:rsidR="00651E0C">
        <w:rPr>
          <w:rFonts w:ascii="Arial" w:hAnsi="Arial" w:cs="Arial"/>
          <w:sz w:val="20"/>
          <w:szCs w:val="20"/>
        </w:rPr>
        <w:tab/>
      </w:r>
      <w:r w:rsidRPr="00651E0C">
        <w:rPr>
          <w:rFonts w:ascii="Arial" w:hAnsi="Arial" w:cs="Arial"/>
          <w:sz w:val="20"/>
          <w:szCs w:val="20"/>
        </w:rPr>
        <w:t>than</w:t>
      </w:r>
      <w:r w:rsidR="00651E0C" w:rsidRPr="00651E0C">
        <w:rPr>
          <w:rFonts w:ascii="Arial" w:hAnsi="Arial" w:cs="Arial"/>
          <w:sz w:val="20"/>
          <w:szCs w:val="20"/>
        </w:rPr>
        <w:t xml:space="preserve"> </w:t>
      </w:r>
      <w:r w:rsidRPr="00651E0C">
        <w:rPr>
          <w:rFonts w:ascii="Arial" w:hAnsi="Arial" w:cs="Arial"/>
          <w:sz w:val="20"/>
          <w:szCs w:val="20"/>
        </w:rPr>
        <w:t xml:space="preserve">one hour remaining. The inspection has been held off as we assume the purchaser will </w:t>
      </w:r>
      <w:r w:rsidR="00651E0C">
        <w:rPr>
          <w:rFonts w:ascii="Arial" w:hAnsi="Arial" w:cs="Arial"/>
          <w:sz w:val="20"/>
          <w:szCs w:val="20"/>
        </w:rPr>
        <w:br/>
      </w:r>
      <w:r w:rsidR="00651E0C">
        <w:rPr>
          <w:rFonts w:ascii="Arial" w:hAnsi="Arial" w:cs="Arial"/>
          <w:sz w:val="20"/>
          <w:szCs w:val="20"/>
        </w:rPr>
        <w:tab/>
      </w:r>
      <w:r w:rsidRPr="00651E0C">
        <w:rPr>
          <w:rFonts w:ascii="Arial" w:hAnsi="Arial" w:cs="Arial"/>
          <w:sz w:val="20"/>
          <w:szCs w:val="20"/>
        </w:rPr>
        <w:t>wish to participate in this inspection.</w:t>
      </w:r>
      <w:r w:rsidR="00651E0C">
        <w:rPr>
          <w:rFonts w:ascii="Arial" w:hAnsi="Arial" w:cs="Arial"/>
          <w:sz w:val="20"/>
          <w:szCs w:val="20"/>
        </w:rPr>
        <w:br/>
      </w:r>
    </w:p>
    <w:p w:rsidR="00040EE3" w:rsidRPr="00EA5F88" w:rsidRDefault="00040EE3" w:rsidP="00EA5F88">
      <w:pPr>
        <w:widowControl w:val="0"/>
        <w:numPr>
          <w:ilvl w:val="0"/>
          <w:numId w:val="10"/>
        </w:numPr>
        <w:tabs>
          <w:tab w:val="clear" w:pos="360"/>
          <w:tab w:val="num" w:pos="1080"/>
        </w:tabs>
        <w:autoSpaceDE w:val="0"/>
        <w:autoSpaceDN w:val="0"/>
        <w:spacing w:before="100" w:beforeAutospacing="1" w:after="100" w:afterAutospacing="1"/>
        <w:rPr>
          <w:rFonts w:ascii="Arial" w:hAnsi="Arial" w:cs="Arial"/>
          <w:sz w:val="20"/>
          <w:szCs w:val="20"/>
        </w:rPr>
      </w:pPr>
      <w:proofErr w:type="spellStart"/>
      <w:r w:rsidRPr="00EA5F88">
        <w:rPr>
          <w:rFonts w:ascii="Arial" w:hAnsi="Arial" w:cs="Arial"/>
          <w:b/>
          <w:bCs/>
          <w:sz w:val="20"/>
          <w:szCs w:val="20"/>
        </w:rPr>
        <w:t>Janitrol</w:t>
      </w:r>
      <w:proofErr w:type="spellEnd"/>
      <w:r w:rsidRPr="00EA5F88">
        <w:rPr>
          <w:rFonts w:ascii="Arial" w:hAnsi="Arial" w:cs="Arial"/>
          <w:b/>
          <w:bCs/>
          <w:sz w:val="20"/>
          <w:szCs w:val="20"/>
        </w:rPr>
        <w:t xml:space="preserve"> Heater: </w:t>
      </w:r>
      <w:r w:rsidRPr="00EA5F88">
        <w:rPr>
          <w:rFonts w:ascii="Arial" w:hAnsi="Arial" w:cs="Arial"/>
          <w:sz w:val="20"/>
          <w:szCs w:val="20"/>
        </w:rPr>
        <w:t>1,449.3 hrs remaining</w:t>
      </w:r>
      <w:r w:rsidR="00EA5F88">
        <w:rPr>
          <w:rFonts w:ascii="Arial" w:hAnsi="Arial" w:cs="Arial"/>
          <w:sz w:val="20"/>
          <w:szCs w:val="20"/>
        </w:rPr>
        <w:br/>
      </w:r>
    </w:p>
    <w:p w:rsidR="00040EE3" w:rsidRPr="0029799D" w:rsidRDefault="00040EE3" w:rsidP="00EA5F88">
      <w:pPr>
        <w:widowControl w:val="0"/>
        <w:autoSpaceDE w:val="0"/>
        <w:autoSpaceDN w:val="0"/>
        <w:spacing w:before="100" w:beforeAutospacing="1" w:after="100" w:afterAutospacing="1"/>
        <w:ind w:left="720"/>
        <w:rPr>
          <w:rFonts w:ascii="Arial" w:hAnsi="Arial" w:cs="Arial"/>
          <w:b/>
          <w:bCs/>
          <w:sz w:val="20"/>
          <w:szCs w:val="20"/>
          <w:u w:val="single"/>
        </w:rPr>
      </w:pPr>
      <w:r w:rsidRPr="0029799D">
        <w:rPr>
          <w:rFonts w:ascii="Arial" w:hAnsi="Arial" w:cs="Arial"/>
          <w:b/>
          <w:bCs/>
          <w:sz w:val="20"/>
          <w:szCs w:val="20"/>
          <w:u w:val="single"/>
        </w:rPr>
        <w:t>Aircraft instrumentation:</w:t>
      </w:r>
    </w:p>
    <w:p w:rsidR="00D559F0" w:rsidRPr="00D559F0" w:rsidRDefault="00D559F0" w:rsidP="009C6EC8">
      <w:pPr>
        <w:pStyle w:val="ListParagraph"/>
        <w:widowControl w:val="0"/>
        <w:numPr>
          <w:ilvl w:val="0"/>
          <w:numId w:val="31"/>
        </w:numPr>
        <w:autoSpaceDE w:val="0"/>
        <w:autoSpaceDN w:val="0"/>
        <w:ind w:left="1350" w:hanging="270"/>
        <w:rPr>
          <w:rFonts w:ascii="Arial" w:hAnsi="Arial" w:cs="Arial"/>
          <w:sz w:val="20"/>
          <w:szCs w:val="20"/>
        </w:rPr>
      </w:pPr>
      <w:r w:rsidRPr="00D559F0">
        <w:rPr>
          <w:rFonts w:ascii="Arial" w:hAnsi="Arial" w:cs="Arial"/>
          <w:sz w:val="20"/>
          <w:szCs w:val="20"/>
        </w:rPr>
        <w:t>Garmin GMA 340 Audio ICS system</w:t>
      </w:r>
    </w:p>
    <w:p w:rsidR="00D559F0" w:rsidRPr="00D559F0" w:rsidRDefault="00D559F0" w:rsidP="009C6EC8">
      <w:pPr>
        <w:pStyle w:val="ListParagraph"/>
        <w:widowControl w:val="0"/>
        <w:numPr>
          <w:ilvl w:val="0"/>
          <w:numId w:val="23"/>
        </w:numPr>
        <w:autoSpaceDE w:val="0"/>
        <w:autoSpaceDN w:val="0"/>
        <w:ind w:left="1350" w:hanging="270"/>
        <w:rPr>
          <w:rFonts w:ascii="Arial" w:hAnsi="Arial" w:cs="Arial"/>
          <w:sz w:val="20"/>
          <w:szCs w:val="20"/>
        </w:rPr>
      </w:pPr>
      <w:r w:rsidRPr="00D559F0">
        <w:rPr>
          <w:rFonts w:ascii="Arial" w:hAnsi="Arial" w:cs="Arial"/>
          <w:sz w:val="20"/>
          <w:szCs w:val="20"/>
        </w:rPr>
        <w:t xml:space="preserve">#1 </w:t>
      </w:r>
      <w:proofErr w:type="spellStart"/>
      <w:r w:rsidRPr="00D559F0">
        <w:rPr>
          <w:rFonts w:ascii="Arial" w:hAnsi="Arial" w:cs="Arial"/>
          <w:sz w:val="20"/>
          <w:szCs w:val="20"/>
        </w:rPr>
        <w:t>Nav</w:t>
      </w:r>
      <w:proofErr w:type="spellEnd"/>
      <w:r w:rsidRPr="00D559F0">
        <w:rPr>
          <w:rFonts w:ascii="Arial" w:hAnsi="Arial" w:cs="Arial"/>
          <w:sz w:val="20"/>
          <w:szCs w:val="20"/>
        </w:rPr>
        <w:t>/</w:t>
      </w:r>
      <w:proofErr w:type="spellStart"/>
      <w:r w:rsidRPr="00D559F0">
        <w:rPr>
          <w:rFonts w:ascii="Arial" w:hAnsi="Arial" w:cs="Arial"/>
          <w:sz w:val="20"/>
          <w:szCs w:val="20"/>
        </w:rPr>
        <w:t>Comm</w:t>
      </w:r>
      <w:proofErr w:type="spellEnd"/>
      <w:r w:rsidRPr="00D559F0">
        <w:rPr>
          <w:rFonts w:ascii="Arial" w:hAnsi="Arial" w:cs="Arial"/>
          <w:sz w:val="20"/>
          <w:szCs w:val="20"/>
        </w:rPr>
        <w:t>:</w:t>
      </w:r>
    </w:p>
    <w:p w:rsidR="00D559F0" w:rsidRPr="00D559F0" w:rsidRDefault="00D559F0" w:rsidP="008B7749">
      <w:pPr>
        <w:widowControl w:val="0"/>
        <w:autoSpaceDE w:val="0"/>
        <w:autoSpaceDN w:val="0"/>
        <w:ind w:left="1440"/>
        <w:rPr>
          <w:rFonts w:ascii="Arial" w:hAnsi="Arial" w:cs="Arial"/>
          <w:sz w:val="20"/>
          <w:szCs w:val="20"/>
        </w:rPr>
      </w:pPr>
      <w:r w:rsidRPr="00D559F0">
        <w:rPr>
          <w:rFonts w:ascii="Arial" w:hAnsi="Arial" w:cs="Arial"/>
          <w:sz w:val="20"/>
          <w:szCs w:val="20"/>
        </w:rPr>
        <w:t xml:space="preserve">King KX 170B </w:t>
      </w:r>
      <w:proofErr w:type="spellStart"/>
      <w:r w:rsidRPr="00D559F0">
        <w:rPr>
          <w:rFonts w:ascii="Arial" w:hAnsi="Arial" w:cs="Arial"/>
          <w:sz w:val="20"/>
          <w:szCs w:val="20"/>
        </w:rPr>
        <w:t>Nav</w:t>
      </w:r>
      <w:proofErr w:type="spellEnd"/>
      <w:r w:rsidRPr="00D559F0">
        <w:rPr>
          <w:rFonts w:ascii="Arial" w:hAnsi="Arial" w:cs="Arial"/>
          <w:sz w:val="20"/>
          <w:szCs w:val="20"/>
        </w:rPr>
        <w:t>/</w:t>
      </w:r>
      <w:proofErr w:type="spellStart"/>
      <w:r w:rsidRPr="00D559F0">
        <w:rPr>
          <w:rFonts w:ascii="Arial" w:hAnsi="Arial" w:cs="Arial"/>
          <w:sz w:val="20"/>
          <w:szCs w:val="20"/>
        </w:rPr>
        <w:t>Comm</w:t>
      </w:r>
      <w:proofErr w:type="spellEnd"/>
    </w:p>
    <w:p w:rsidR="00D559F0" w:rsidRPr="00D559F0" w:rsidRDefault="00D559F0" w:rsidP="008B7749">
      <w:pPr>
        <w:widowControl w:val="0"/>
        <w:autoSpaceDE w:val="0"/>
        <w:autoSpaceDN w:val="0"/>
        <w:ind w:left="1440"/>
        <w:rPr>
          <w:rFonts w:ascii="Arial" w:hAnsi="Arial" w:cs="Arial"/>
          <w:sz w:val="20"/>
          <w:szCs w:val="20"/>
        </w:rPr>
      </w:pPr>
      <w:r w:rsidRPr="00D559F0">
        <w:rPr>
          <w:rFonts w:ascii="Arial" w:hAnsi="Arial" w:cs="Arial"/>
          <w:sz w:val="20"/>
          <w:szCs w:val="20"/>
        </w:rPr>
        <w:t xml:space="preserve">King KN 73 G/S </w:t>
      </w:r>
      <w:proofErr w:type="spellStart"/>
      <w:r w:rsidRPr="00D559F0">
        <w:rPr>
          <w:rFonts w:ascii="Arial" w:hAnsi="Arial" w:cs="Arial"/>
          <w:sz w:val="20"/>
          <w:szCs w:val="20"/>
        </w:rPr>
        <w:t>rcvr</w:t>
      </w:r>
      <w:proofErr w:type="spellEnd"/>
    </w:p>
    <w:p w:rsidR="00D559F0" w:rsidRPr="00D559F0" w:rsidRDefault="00D559F0" w:rsidP="008B7749">
      <w:pPr>
        <w:widowControl w:val="0"/>
        <w:autoSpaceDE w:val="0"/>
        <w:autoSpaceDN w:val="0"/>
        <w:ind w:left="1440"/>
        <w:rPr>
          <w:rFonts w:ascii="Arial" w:hAnsi="Arial" w:cs="Arial"/>
          <w:sz w:val="20"/>
          <w:szCs w:val="20"/>
        </w:rPr>
      </w:pPr>
      <w:r w:rsidRPr="00D559F0">
        <w:rPr>
          <w:rFonts w:ascii="Arial" w:hAnsi="Arial" w:cs="Arial"/>
          <w:sz w:val="20"/>
          <w:szCs w:val="20"/>
        </w:rPr>
        <w:t xml:space="preserve">King KN 77 </w:t>
      </w:r>
      <w:proofErr w:type="spellStart"/>
      <w:r w:rsidRPr="00D559F0">
        <w:rPr>
          <w:rFonts w:ascii="Arial" w:hAnsi="Arial" w:cs="Arial"/>
          <w:sz w:val="20"/>
          <w:szCs w:val="20"/>
        </w:rPr>
        <w:t>Vor</w:t>
      </w:r>
      <w:proofErr w:type="spellEnd"/>
      <w:r w:rsidRPr="00D559F0">
        <w:rPr>
          <w:rFonts w:ascii="Arial" w:hAnsi="Arial" w:cs="Arial"/>
          <w:sz w:val="20"/>
          <w:szCs w:val="20"/>
        </w:rPr>
        <w:t>/Loc converter</w:t>
      </w:r>
    </w:p>
    <w:p w:rsidR="00D559F0" w:rsidRPr="00D559F0" w:rsidRDefault="00D559F0" w:rsidP="008B7749">
      <w:pPr>
        <w:widowControl w:val="0"/>
        <w:autoSpaceDE w:val="0"/>
        <w:autoSpaceDN w:val="0"/>
        <w:ind w:left="1440"/>
        <w:rPr>
          <w:rFonts w:ascii="Arial" w:hAnsi="Arial" w:cs="Arial"/>
          <w:sz w:val="20"/>
          <w:szCs w:val="20"/>
        </w:rPr>
      </w:pPr>
      <w:proofErr w:type="spellStart"/>
      <w:r w:rsidRPr="00D559F0">
        <w:rPr>
          <w:rFonts w:ascii="Arial" w:hAnsi="Arial" w:cs="Arial"/>
          <w:sz w:val="20"/>
          <w:szCs w:val="20"/>
        </w:rPr>
        <w:t>Bendix</w:t>
      </w:r>
      <w:proofErr w:type="spellEnd"/>
      <w:r w:rsidRPr="00D559F0">
        <w:rPr>
          <w:rFonts w:ascii="Arial" w:hAnsi="Arial" w:cs="Arial"/>
          <w:sz w:val="20"/>
          <w:szCs w:val="20"/>
        </w:rPr>
        <w:t xml:space="preserve"> IN 831A HS</w:t>
      </w:r>
      <w:r w:rsidR="009C6EC8">
        <w:rPr>
          <w:rFonts w:ascii="Arial" w:hAnsi="Arial" w:cs="Arial"/>
          <w:sz w:val="20"/>
          <w:szCs w:val="20"/>
        </w:rPr>
        <w:t>I</w:t>
      </w:r>
    </w:p>
    <w:p w:rsidR="00D559F0" w:rsidRPr="00D559F0" w:rsidRDefault="00D559F0" w:rsidP="009C6EC8">
      <w:pPr>
        <w:pStyle w:val="ListParagraph"/>
        <w:widowControl w:val="0"/>
        <w:numPr>
          <w:ilvl w:val="0"/>
          <w:numId w:val="26"/>
        </w:numPr>
        <w:autoSpaceDE w:val="0"/>
        <w:autoSpaceDN w:val="0"/>
        <w:ind w:left="1350" w:hanging="270"/>
        <w:rPr>
          <w:rFonts w:ascii="Arial" w:hAnsi="Arial" w:cs="Arial"/>
          <w:sz w:val="20"/>
          <w:szCs w:val="20"/>
        </w:rPr>
      </w:pPr>
      <w:r w:rsidRPr="00D559F0">
        <w:rPr>
          <w:rFonts w:ascii="Arial" w:hAnsi="Arial" w:cs="Arial"/>
          <w:sz w:val="20"/>
          <w:szCs w:val="20"/>
        </w:rPr>
        <w:t xml:space="preserve">#2 </w:t>
      </w:r>
      <w:proofErr w:type="spellStart"/>
      <w:r w:rsidRPr="00D559F0">
        <w:rPr>
          <w:rFonts w:ascii="Arial" w:hAnsi="Arial" w:cs="Arial"/>
          <w:sz w:val="20"/>
          <w:szCs w:val="20"/>
        </w:rPr>
        <w:t>Nav</w:t>
      </w:r>
      <w:proofErr w:type="spellEnd"/>
      <w:r w:rsidRPr="00D559F0">
        <w:rPr>
          <w:rFonts w:ascii="Arial" w:hAnsi="Arial" w:cs="Arial"/>
          <w:sz w:val="20"/>
          <w:szCs w:val="20"/>
        </w:rPr>
        <w:t>/</w:t>
      </w:r>
      <w:proofErr w:type="spellStart"/>
      <w:r w:rsidRPr="00D559F0">
        <w:rPr>
          <w:rFonts w:ascii="Arial" w:hAnsi="Arial" w:cs="Arial"/>
          <w:sz w:val="20"/>
          <w:szCs w:val="20"/>
        </w:rPr>
        <w:t>Comm</w:t>
      </w:r>
      <w:proofErr w:type="spellEnd"/>
      <w:r w:rsidRPr="00D559F0">
        <w:rPr>
          <w:rFonts w:ascii="Arial" w:hAnsi="Arial" w:cs="Arial"/>
          <w:sz w:val="20"/>
          <w:szCs w:val="20"/>
        </w:rPr>
        <w:t>:</w:t>
      </w:r>
    </w:p>
    <w:p w:rsidR="008B7749" w:rsidRDefault="00D559F0" w:rsidP="008B7749">
      <w:pPr>
        <w:widowControl w:val="0"/>
        <w:tabs>
          <w:tab w:val="left" w:pos="1440"/>
        </w:tabs>
        <w:autoSpaceDE w:val="0"/>
        <w:autoSpaceDN w:val="0"/>
        <w:ind w:left="1440"/>
        <w:rPr>
          <w:rFonts w:ascii="Arial" w:hAnsi="Arial" w:cs="Arial"/>
          <w:sz w:val="20"/>
          <w:szCs w:val="20"/>
        </w:rPr>
      </w:pPr>
      <w:r w:rsidRPr="00D559F0">
        <w:rPr>
          <w:rFonts w:ascii="Arial" w:hAnsi="Arial" w:cs="Arial"/>
          <w:sz w:val="20"/>
          <w:szCs w:val="20"/>
        </w:rPr>
        <w:t xml:space="preserve">King KX 170B </w:t>
      </w:r>
      <w:proofErr w:type="spellStart"/>
      <w:r w:rsidRPr="00D559F0">
        <w:rPr>
          <w:rFonts w:ascii="Arial" w:hAnsi="Arial" w:cs="Arial"/>
          <w:sz w:val="20"/>
          <w:szCs w:val="20"/>
        </w:rPr>
        <w:t>Nav</w:t>
      </w:r>
      <w:proofErr w:type="spellEnd"/>
      <w:r w:rsidRPr="00D559F0">
        <w:rPr>
          <w:rFonts w:ascii="Arial" w:hAnsi="Arial" w:cs="Arial"/>
          <w:sz w:val="20"/>
          <w:szCs w:val="20"/>
        </w:rPr>
        <w:t>/</w:t>
      </w:r>
      <w:proofErr w:type="spellStart"/>
      <w:r w:rsidRPr="00D559F0">
        <w:rPr>
          <w:rFonts w:ascii="Arial" w:hAnsi="Arial" w:cs="Arial"/>
          <w:sz w:val="20"/>
          <w:szCs w:val="20"/>
        </w:rPr>
        <w:t>Comm</w:t>
      </w:r>
      <w:proofErr w:type="spellEnd"/>
      <w:r w:rsidRPr="00D559F0">
        <w:rPr>
          <w:rFonts w:ascii="Arial" w:hAnsi="Arial" w:cs="Arial"/>
          <w:sz w:val="20"/>
          <w:szCs w:val="20"/>
        </w:rPr>
        <w:t>,</w:t>
      </w:r>
    </w:p>
    <w:p w:rsidR="00D559F0" w:rsidRPr="00D559F0" w:rsidRDefault="00D559F0" w:rsidP="008B7749">
      <w:pPr>
        <w:widowControl w:val="0"/>
        <w:tabs>
          <w:tab w:val="left" w:pos="1440"/>
        </w:tabs>
        <w:autoSpaceDE w:val="0"/>
        <w:autoSpaceDN w:val="0"/>
        <w:ind w:left="1440"/>
        <w:rPr>
          <w:rFonts w:ascii="Arial" w:hAnsi="Arial" w:cs="Arial"/>
          <w:sz w:val="20"/>
          <w:szCs w:val="20"/>
        </w:rPr>
      </w:pPr>
      <w:r w:rsidRPr="00D559F0">
        <w:rPr>
          <w:rFonts w:ascii="Arial" w:hAnsi="Arial" w:cs="Arial"/>
          <w:sz w:val="20"/>
          <w:szCs w:val="20"/>
        </w:rPr>
        <w:t xml:space="preserve">King KN 77 </w:t>
      </w:r>
      <w:proofErr w:type="spellStart"/>
      <w:r w:rsidRPr="00D559F0">
        <w:rPr>
          <w:rFonts w:ascii="Arial" w:hAnsi="Arial" w:cs="Arial"/>
          <w:sz w:val="20"/>
          <w:szCs w:val="20"/>
        </w:rPr>
        <w:t>Vor</w:t>
      </w:r>
      <w:proofErr w:type="spellEnd"/>
      <w:r w:rsidRPr="00D559F0">
        <w:rPr>
          <w:rFonts w:ascii="Arial" w:hAnsi="Arial" w:cs="Arial"/>
          <w:sz w:val="20"/>
          <w:szCs w:val="20"/>
        </w:rPr>
        <w:t>/Loc converter</w:t>
      </w:r>
    </w:p>
    <w:p w:rsidR="00D559F0" w:rsidRPr="00D559F0" w:rsidRDefault="00D559F0" w:rsidP="008B7749">
      <w:pPr>
        <w:widowControl w:val="0"/>
        <w:tabs>
          <w:tab w:val="left" w:pos="1440"/>
        </w:tabs>
        <w:autoSpaceDE w:val="0"/>
        <w:autoSpaceDN w:val="0"/>
        <w:ind w:left="1440"/>
        <w:rPr>
          <w:rFonts w:ascii="Arial" w:hAnsi="Arial" w:cs="Arial"/>
          <w:sz w:val="20"/>
          <w:szCs w:val="20"/>
        </w:rPr>
      </w:pPr>
      <w:r w:rsidRPr="00D559F0">
        <w:rPr>
          <w:rFonts w:ascii="Arial" w:hAnsi="Arial" w:cs="Arial"/>
          <w:sz w:val="20"/>
          <w:szCs w:val="20"/>
        </w:rPr>
        <w:t xml:space="preserve">King KN 520 </w:t>
      </w:r>
      <w:proofErr w:type="spellStart"/>
      <w:r w:rsidRPr="00D559F0">
        <w:rPr>
          <w:rFonts w:ascii="Arial" w:hAnsi="Arial" w:cs="Arial"/>
          <w:sz w:val="20"/>
          <w:szCs w:val="20"/>
        </w:rPr>
        <w:t>Nav</w:t>
      </w:r>
      <w:proofErr w:type="spellEnd"/>
      <w:r w:rsidRPr="00D559F0">
        <w:rPr>
          <w:rFonts w:ascii="Arial" w:hAnsi="Arial" w:cs="Arial"/>
          <w:sz w:val="20"/>
          <w:szCs w:val="20"/>
        </w:rPr>
        <w:t xml:space="preserve"> </w:t>
      </w:r>
      <w:proofErr w:type="gramStart"/>
      <w:r w:rsidRPr="00D559F0">
        <w:rPr>
          <w:rFonts w:ascii="Arial" w:hAnsi="Arial" w:cs="Arial"/>
          <w:sz w:val="20"/>
          <w:szCs w:val="20"/>
        </w:rPr>
        <w:t>Indicator</w:t>
      </w:r>
      <w:proofErr w:type="gramEnd"/>
    </w:p>
    <w:p w:rsidR="00D559F0" w:rsidRPr="00D559F0" w:rsidRDefault="00D559F0" w:rsidP="009C6EC8">
      <w:pPr>
        <w:pStyle w:val="ListParagraph"/>
        <w:widowControl w:val="0"/>
        <w:numPr>
          <w:ilvl w:val="0"/>
          <w:numId w:val="28"/>
        </w:numPr>
        <w:autoSpaceDE w:val="0"/>
        <w:autoSpaceDN w:val="0"/>
        <w:ind w:left="1350" w:hanging="270"/>
        <w:rPr>
          <w:rFonts w:ascii="Arial" w:hAnsi="Arial" w:cs="Arial"/>
          <w:sz w:val="20"/>
          <w:szCs w:val="20"/>
        </w:rPr>
      </w:pPr>
      <w:r w:rsidRPr="00D559F0">
        <w:rPr>
          <w:rFonts w:ascii="Arial" w:hAnsi="Arial" w:cs="Arial"/>
          <w:sz w:val="20"/>
          <w:szCs w:val="20"/>
        </w:rPr>
        <w:t>Transponder System</w:t>
      </w:r>
    </w:p>
    <w:p w:rsidR="00D559F0" w:rsidRPr="00D559F0" w:rsidRDefault="00D559F0" w:rsidP="008B7749">
      <w:pPr>
        <w:widowControl w:val="0"/>
        <w:autoSpaceDE w:val="0"/>
        <w:autoSpaceDN w:val="0"/>
        <w:ind w:left="1440"/>
        <w:rPr>
          <w:rFonts w:ascii="Arial" w:hAnsi="Arial" w:cs="Arial"/>
          <w:sz w:val="20"/>
          <w:szCs w:val="20"/>
        </w:rPr>
      </w:pPr>
      <w:r w:rsidRPr="00D559F0">
        <w:rPr>
          <w:rFonts w:ascii="Arial" w:hAnsi="Arial" w:cs="Arial"/>
          <w:sz w:val="20"/>
          <w:szCs w:val="20"/>
        </w:rPr>
        <w:t>Garmin GTX 327 Transponder</w:t>
      </w:r>
    </w:p>
    <w:p w:rsidR="00D559F0" w:rsidRPr="00D559F0" w:rsidRDefault="00D559F0" w:rsidP="008B7749">
      <w:pPr>
        <w:widowControl w:val="0"/>
        <w:autoSpaceDE w:val="0"/>
        <w:autoSpaceDN w:val="0"/>
        <w:ind w:left="1440"/>
        <w:rPr>
          <w:rFonts w:ascii="Arial" w:hAnsi="Arial" w:cs="Arial"/>
          <w:sz w:val="20"/>
          <w:szCs w:val="20"/>
        </w:rPr>
      </w:pPr>
      <w:proofErr w:type="spellStart"/>
      <w:r w:rsidRPr="00D559F0">
        <w:rPr>
          <w:rFonts w:ascii="Arial" w:hAnsi="Arial" w:cs="Arial"/>
          <w:sz w:val="20"/>
          <w:szCs w:val="20"/>
        </w:rPr>
        <w:t>Transcal</w:t>
      </w:r>
      <w:proofErr w:type="spellEnd"/>
      <w:r w:rsidRPr="00D559F0">
        <w:rPr>
          <w:rFonts w:ascii="Arial" w:hAnsi="Arial" w:cs="Arial"/>
          <w:sz w:val="20"/>
          <w:szCs w:val="20"/>
        </w:rPr>
        <w:t xml:space="preserve"> SSD 120-30N Blind Encoder</w:t>
      </w:r>
    </w:p>
    <w:p w:rsidR="00D559F0" w:rsidRPr="00D559F0" w:rsidRDefault="00D559F0" w:rsidP="009C6EC8">
      <w:pPr>
        <w:pStyle w:val="ListParagraph"/>
        <w:widowControl w:val="0"/>
        <w:numPr>
          <w:ilvl w:val="0"/>
          <w:numId w:val="30"/>
        </w:numPr>
        <w:autoSpaceDE w:val="0"/>
        <w:autoSpaceDN w:val="0"/>
        <w:ind w:left="1350" w:hanging="270"/>
        <w:rPr>
          <w:rFonts w:ascii="Arial" w:hAnsi="Arial" w:cs="Arial"/>
          <w:sz w:val="20"/>
          <w:szCs w:val="20"/>
        </w:rPr>
      </w:pPr>
      <w:r w:rsidRPr="00D559F0">
        <w:rPr>
          <w:rFonts w:ascii="Arial" w:hAnsi="Arial" w:cs="Arial"/>
          <w:sz w:val="20"/>
          <w:szCs w:val="20"/>
        </w:rPr>
        <w:t xml:space="preserve">DME System: King KN 64 </w:t>
      </w:r>
      <w:proofErr w:type="spellStart"/>
      <w:r w:rsidRPr="00D559F0">
        <w:rPr>
          <w:rFonts w:ascii="Arial" w:hAnsi="Arial" w:cs="Arial"/>
          <w:sz w:val="20"/>
          <w:szCs w:val="20"/>
        </w:rPr>
        <w:t>Dme</w:t>
      </w:r>
      <w:proofErr w:type="spellEnd"/>
      <w:r w:rsidRPr="00D559F0">
        <w:rPr>
          <w:rFonts w:ascii="Arial" w:hAnsi="Arial" w:cs="Arial"/>
          <w:sz w:val="20"/>
          <w:szCs w:val="20"/>
        </w:rPr>
        <w:t xml:space="preserve"> Remote </w:t>
      </w:r>
      <w:proofErr w:type="spellStart"/>
      <w:r w:rsidRPr="00D559F0">
        <w:rPr>
          <w:rFonts w:ascii="Arial" w:hAnsi="Arial" w:cs="Arial"/>
          <w:sz w:val="20"/>
          <w:szCs w:val="20"/>
        </w:rPr>
        <w:t>Channelled</w:t>
      </w:r>
      <w:proofErr w:type="spellEnd"/>
      <w:r w:rsidRPr="00D559F0">
        <w:rPr>
          <w:rFonts w:ascii="Arial" w:hAnsi="Arial" w:cs="Arial"/>
          <w:sz w:val="20"/>
          <w:szCs w:val="20"/>
        </w:rPr>
        <w:t xml:space="preserve"> From </w:t>
      </w:r>
      <w:proofErr w:type="spellStart"/>
      <w:r w:rsidRPr="00D559F0">
        <w:rPr>
          <w:rFonts w:ascii="Arial" w:hAnsi="Arial" w:cs="Arial"/>
          <w:sz w:val="20"/>
          <w:szCs w:val="20"/>
        </w:rPr>
        <w:t>Nav</w:t>
      </w:r>
      <w:proofErr w:type="spellEnd"/>
      <w:r w:rsidRPr="00D559F0">
        <w:rPr>
          <w:rFonts w:ascii="Arial" w:hAnsi="Arial" w:cs="Arial"/>
          <w:sz w:val="20"/>
          <w:szCs w:val="20"/>
        </w:rPr>
        <w:t xml:space="preserve"> 1 &amp; 2</w:t>
      </w:r>
    </w:p>
    <w:p w:rsidR="00D559F0" w:rsidRPr="00D559F0" w:rsidRDefault="00D559F0" w:rsidP="009C6EC8">
      <w:pPr>
        <w:pStyle w:val="ListParagraph"/>
        <w:widowControl w:val="0"/>
        <w:numPr>
          <w:ilvl w:val="0"/>
          <w:numId w:val="30"/>
        </w:numPr>
        <w:autoSpaceDE w:val="0"/>
        <w:autoSpaceDN w:val="0"/>
        <w:ind w:left="1350" w:hanging="270"/>
        <w:rPr>
          <w:rFonts w:ascii="Arial" w:hAnsi="Arial" w:cs="Arial"/>
          <w:sz w:val="20"/>
          <w:szCs w:val="20"/>
        </w:rPr>
      </w:pPr>
      <w:r w:rsidRPr="00D559F0">
        <w:rPr>
          <w:rFonts w:ascii="Arial" w:hAnsi="Arial" w:cs="Arial"/>
          <w:sz w:val="20"/>
          <w:szCs w:val="20"/>
        </w:rPr>
        <w:t xml:space="preserve">Autopilot System: Piper </w:t>
      </w:r>
      <w:proofErr w:type="spellStart"/>
      <w:r w:rsidRPr="00D559F0">
        <w:rPr>
          <w:rFonts w:ascii="Arial" w:hAnsi="Arial" w:cs="Arial"/>
          <w:sz w:val="20"/>
          <w:szCs w:val="20"/>
        </w:rPr>
        <w:t>Altimatic</w:t>
      </w:r>
      <w:proofErr w:type="spellEnd"/>
      <w:r w:rsidRPr="00D559F0">
        <w:rPr>
          <w:rFonts w:ascii="Arial" w:hAnsi="Arial" w:cs="Arial"/>
          <w:sz w:val="20"/>
          <w:szCs w:val="20"/>
        </w:rPr>
        <w:t xml:space="preserve"> V with Flight Director</w:t>
      </w:r>
    </w:p>
    <w:p w:rsidR="00D559F0" w:rsidRPr="00D559F0" w:rsidRDefault="00D559F0" w:rsidP="009C6EC8">
      <w:pPr>
        <w:pStyle w:val="ListParagraph"/>
        <w:widowControl w:val="0"/>
        <w:numPr>
          <w:ilvl w:val="0"/>
          <w:numId w:val="30"/>
        </w:numPr>
        <w:autoSpaceDE w:val="0"/>
        <w:autoSpaceDN w:val="0"/>
        <w:ind w:left="1350" w:hanging="270"/>
        <w:rPr>
          <w:rFonts w:ascii="Arial" w:hAnsi="Arial" w:cs="Arial"/>
          <w:sz w:val="20"/>
          <w:szCs w:val="20"/>
        </w:rPr>
      </w:pPr>
      <w:r w:rsidRPr="00D559F0">
        <w:rPr>
          <w:rFonts w:ascii="Arial" w:hAnsi="Arial" w:cs="Arial"/>
          <w:sz w:val="20"/>
          <w:szCs w:val="20"/>
        </w:rPr>
        <w:t xml:space="preserve">ELT: </w:t>
      </w:r>
      <w:proofErr w:type="spellStart"/>
      <w:r w:rsidRPr="00D559F0">
        <w:rPr>
          <w:rFonts w:ascii="Arial" w:hAnsi="Arial" w:cs="Arial"/>
          <w:sz w:val="20"/>
          <w:szCs w:val="20"/>
        </w:rPr>
        <w:t>Artex</w:t>
      </w:r>
      <w:proofErr w:type="spellEnd"/>
      <w:r w:rsidRPr="00D559F0">
        <w:rPr>
          <w:rFonts w:ascii="Arial" w:hAnsi="Arial" w:cs="Arial"/>
          <w:sz w:val="20"/>
          <w:szCs w:val="20"/>
        </w:rPr>
        <w:t xml:space="preserve"> ME 406 </w:t>
      </w:r>
      <w:proofErr w:type="spellStart"/>
      <w:r w:rsidRPr="00D559F0">
        <w:rPr>
          <w:rFonts w:ascii="Arial" w:hAnsi="Arial" w:cs="Arial"/>
          <w:sz w:val="20"/>
          <w:szCs w:val="20"/>
        </w:rPr>
        <w:t>Elt</w:t>
      </w:r>
      <w:proofErr w:type="spellEnd"/>
    </w:p>
    <w:p w:rsidR="00040EE3" w:rsidRPr="00D559F0" w:rsidRDefault="00D559F0" w:rsidP="009C6EC8">
      <w:pPr>
        <w:pStyle w:val="ListParagraph"/>
        <w:widowControl w:val="0"/>
        <w:numPr>
          <w:ilvl w:val="0"/>
          <w:numId w:val="30"/>
        </w:numPr>
        <w:autoSpaceDE w:val="0"/>
        <w:autoSpaceDN w:val="0"/>
        <w:ind w:left="1350" w:hanging="270"/>
        <w:rPr>
          <w:rFonts w:ascii="Arial" w:hAnsi="Arial" w:cs="Arial"/>
          <w:b/>
          <w:bCs/>
          <w:sz w:val="20"/>
          <w:szCs w:val="20"/>
        </w:rPr>
      </w:pPr>
      <w:r w:rsidRPr="00D559F0">
        <w:rPr>
          <w:rFonts w:ascii="Arial" w:hAnsi="Arial" w:cs="Arial"/>
          <w:sz w:val="20"/>
          <w:szCs w:val="20"/>
        </w:rPr>
        <w:t>Engine Monitor: JPI EDM 706 EGT/CHT with Fuel Flow</w:t>
      </w:r>
      <w:r w:rsidRPr="00D559F0">
        <w:rPr>
          <w:rFonts w:ascii="Arial" w:hAnsi="Arial" w:cs="Arial"/>
          <w:sz w:val="20"/>
          <w:szCs w:val="20"/>
        </w:rPr>
        <w:br/>
      </w:r>
      <w:r w:rsidRPr="00D559F0">
        <w:rPr>
          <w:rFonts w:ascii="Arial" w:hAnsi="Arial" w:cs="Arial"/>
          <w:sz w:val="20"/>
          <w:szCs w:val="20"/>
        </w:rPr>
        <w:br/>
      </w:r>
      <w:r w:rsidR="00040EE3" w:rsidRPr="00D559F0">
        <w:rPr>
          <w:rFonts w:ascii="Arial" w:hAnsi="Arial" w:cs="Arial"/>
          <w:b/>
          <w:bCs/>
          <w:sz w:val="20"/>
          <w:szCs w:val="20"/>
        </w:rPr>
        <w:t>Additional equipment, STC’s and LSTC’s:</w:t>
      </w:r>
    </w:p>
    <w:p w:rsidR="00FB09AD" w:rsidRDefault="00FB09AD" w:rsidP="009C6EC8">
      <w:pPr>
        <w:widowControl w:val="0"/>
        <w:numPr>
          <w:ilvl w:val="0"/>
          <w:numId w:val="21"/>
        </w:numPr>
        <w:autoSpaceDE w:val="0"/>
        <w:autoSpaceDN w:val="0"/>
        <w:spacing w:before="100" w:beforeAutospacing="1" w:after="100" w:afterAutospacing="1"/>
        <w:ind w:left="1350" w:hanging="270"/>
        <w:rPr>
          <w:rFonts w:ascii="Arial" w:hAnsi="Arial" w:cs="Arial"/>
          <w:sz w:val="20"/>
          <w:szCs w:val="20"/>
        </w:rPr>
      </w:pPr>
      <w:r>
        <w:rPr>
          <w:rFonts w:ascii="Arial" w:hAnsi="Arial" w:cs="Arial"/>
          <w:sz w:val="20"/>
          <w:szCs w:val="20"/>
        </w:rPr>
        <w:t>Crew and Cargo Doors</w:t>
      </w:r>
    </w:p>
    <w:p w:rsidR="00FB09AD" w:rsidRPr="00FB09AD" w:rsidRDefault="00FB09AD" w:rsidP="009C6EC8">
      <w:pPr>
        <w:widowControl w:val="0"/>
        <w:numPr>
          <w:ilvl w:val="0"/>
          <w:numId w:val="21"/>
        </w:numPr>
        <w:autoSpaceDE w:val="0"/>
        <w:autoSpaceDN w:val="0"/>
        <w:spacing w:before="100" w:beforeAutospacing="1" w:after="100" w:afterAutospacing="1"/>
        <w:ind w:left="1350" w:hanging="270"/>
        <w:rPr>
          <w:rFonts w:ascii="Arial" w:hAnsi="Arial" w:cs="Arial"/>
          <w:sz w:val="20"/>
          <w:szCs w:val="20"/>
        </w:rPr>
      </w:pPr>
      <w:r>
        <w:rPr>
          <w:rFonts w:ascii="Arial" w:hAnsi="Arial" w:cs="Arial"/>
          <w:sz w:val="20"/>
          <w:szCs w:val="20"/>
        </w:rPr>
        <w:t xml:space="preserve">Full De-Ice </w:t>
      </w:r>
    </w:p>
    <w:p w:rsidR="00FB09AD" w:rsidRPr="000F1D5E" w:rsidRDefault="00FB09AD" w:rsidP="009C6EC8">
      <w:pPr>
        <w:numPr>
          <w:ilvl w:val="0"/>
          <w:numId w:val="21"/>
        </w:numPr>
        <w:ind w:left="1350" w:hanging="270"/>
        <w:rPr>
          <w:rFonts w:ascii="Arial" w:hAnsi="Arial" w:cs="Arial"/>
          <w:color w:val="000000" w:themeColor="text1"/>
          <w:sz w:val="20"/>
          <w:szCs w:val="20"/>
        </w:rPr>
      </w:pPr>
      <w:r w:rsidRPr="000F1D5E">
        <w:rPr>
          <w:rFonts w:ascii="Arial" w:hAnsi="Arial" w:cs="Arial"/>
          <w:color w:val="000000" w:themeColor="text1"/>
          <w:sz w:val="20"/>
          <w:szCs w:val="20"/>
        </w:rPr>
        <w:t xml:space="preserve">Camera port, 20” x 21”, Installed by </w:t>
      </w:r>
      <w:proofErr w:type="spellStart"/>
      <w:r w:rsidRPr="000F1D5E">
        <w:rPr>
          <w:rFonts w:ascii="Arial" w:hAnsi="Arial" w:cs="Arial"/>
          <w:color w:val="000000" w:themeColor="text1"/>
          <w:sz w:val="20"/>
          <w:szCs w:val="20"/>
        </w:rPr>
        <w:t>Airspray</w:t>
      </w:r>
      <w:proofErr w:type="spellEnd"/>
      <w:r w:rsidRPr="000F1D5E">
        <w:rPr>
          <w:rFonts w:ascii="Arial" w:hAnsi="Arial" w:cs="Arial"/>
          <w:color w:val="000000" w:themeColor="text1"/>
          <w:sz w:val="20"/>
          <w:szCs w:val="20"/>
        </w:rPr>
        <w:t>, 2006. Includes deflector to keep the instruments clean.</w:t>
      </w:r>
    </w:p>
    <w:p w:rsidR="00FB09AD" w:rsidRDefault="00FB09AD" w:rsidP="009C6EC8">
      <w:pPr>
        <w:numPr>
          <w:ilvl w:val="0"/>
          <w:numId w:val="21"/>
        </w:numPr>
        <w:ind w:left="1350" w:hanging="270"/>
        <w:rPr>
          <w:rFonts w:ascii="Arial" w:hAnsi="Arial" w:cs="Arial"/>
          <w:color w:val="000000" w:themeColor="text1"/>
          <w:sz w:val="20"/>
          <w:szCs w:val="20"/>
        </w:rPr>
      </w:pPr>
      <w:r w:rsidRPr="000F1D5E">
        <w:rPr>
          <w:rFonts w:ascii="Arial" w:hAnsi="Arial" w:cs="Arial"/>
          <w:color w:val="000000" w:themeColor="text1"/>
          <w:sz w:val="20"/>
          <w:szCs w:val="20"/>
        </w:rPr>
        <w:t>Port Cover glass, Transport Canada approved for structure, National Research Council approved for optics</w:t>
      </w:r>
      <w:r w:rsidR="00D559F0">
        <w:rPr>
          <w:rFonts w:ascii="Arial" w:hAnsi="Arial" w:cs="Arial"/>
          <w:color w:val="000000" w:themeColor="text1"/>
          <w:sz w:val="20"/>
          <w:szCs w:val="20"/>
        </w:rPr>
        <w:br/>
      </w:r>
    </w:p>
    <w:p w:rsidR="00D559F0" w:rsidRPr="000F1D5E" w:rsidRDefault="00D559F0" w:rsidP="00D559F0">
      <w:pPr>
        <w:ind w:left="1350"/>
        <w:rPr>
          <w:rFonts w:ascii="Arial" w:hAnsi="Arial" w:cs="Arial"/>
          <w:color w:val="000000" w:themeColor="text1"/>
          <w:sz w:val="20"/>
          <w:szCs w:val="20"/>
        </w:rPr>
      </w:pPr>
      <w:r>
        <w:rPr>
          <w:rFonts w:ascii="Arial" w:hAnsi="Arial" w:cs="Arial"/>
          <w:color w:val="000000" w:themeColor="text1"/>
          <w:sz w:val="20"/>
          <w:szCs w:val="20"/>
        </w:rPr>
        <w:lastRenderedPageBreak/>
        <w:br/>
      </w:r>
      <w:r>
        <w:rPr>
          <w:rFonts w:ascii="Arial" w:hAnsi="Arial" w:cs="Arial"/>
          <w:color w:val="000000" w:themeColor="text1"/>
          <w:sz w:val="20"/>
          <w:szCs w:val="20"/>
        </w:rPr>
        <w:br/>
      </w:r>
    </w:p>
    <w:p w:rsidR="00FB09AD" w:rsidRPr="009C6EC8" w:rsidRDefault="00FB09AD" w:rsidP="00FB09AD">
      <w:pPr>
        <w:numPr>
          <w:ilvl w:val="0"/>
          <w:numId w:val="21"/>
        </w:numPr>
        <w:ind w:left="1350"/>
        <w:rPr>
          <w:rFonts w:ascii="Arial" w:hAnsi="Arial" w:cs="Arial"/>
          <w:color w:val="000000" w:themeColor="text1"/>
          <w:sz w:val="20"/>
          <w:szCs w:val="20"/>
        </w:rPr>
      </w:pPr>
      <w:r w:rsidRPr="009C6EC8">
        <w:rPr>
          <w:rFonts w:ascii="Arial" w:hAnsi="Arial" w:cs="Arial"/>
          <w:color w:val="000000" w:themeColor="text1"/>
          <w:sz w:val="20"/>
          <w:szCs w:val="20"/>
        </w:rPr>
        <w:t>Turbo charged</w:t>
      </w:r>
    </w:p>
    <w:p w:rsidR="00FB09AD" w:rsidRPr="009C6EC8" w:rsidRDefault="00FB09AD" w:rsidP="00FB09AD">
      <w:pPr>
        <w:numPr>
          <w:ilvl w:val="0"/>
          <w:numId w:val="21"/>
        </w:numPr>
        <w:ind w:left="1350"/>
        <w:rPr>
          <w:rFonts w:ascii="Arial" w:hAnsi="Arial" w:cs="Arial"/>
          <w:color w:val="000000" w:themeColor="text1"/>
          <w:sz w:val="20"/>
          <w:szCs w:val="20"/>
        </w:rPr>
      </w:pPr>
      <w:r w:rsidRPr="009C6EC8">
        <w:rPr>
          <w:rFonts w:ascii="Arial" w:hAnsi="Arial" w:cs="Arial"/>
          <w:color w:val="000000" w:themeColor="text1"/>
          <w:sz w:val="20"/>
          <w:szCs w:val="20"/>
        </w:rPr>
        <w:t>Intercoolers  (American Aviation)</w:t>
      </w:r>
    </w:p>
    <w:p w:rsidR="00FB09AD" w:rsidRPr="009C6EC8" w:rsidRDefault="00FB09AD" w:rsidP="00FB09AD">
      <w:pPr>
        <w:numPr>
          <w:ilvl w:val="0"/>
          <w:numId w:val="21"/>
        </w:numPr>
        <w:ind w:left="1350"/>
        <w:rPr>
          <w:rFonts w:ascii="Arial" w:hAnsi="Arial" w:cs="Arial"/>
          <w:color w:val="000000" w:themeColor="text1"/>
          <w:sz w:val="20"/>
          <w:szCs w:val="20"/>
        </w:rPr>
      </w:pPr>
      <w:r w:rsidRPr="009C6EC8">
        <w:rPr>
          <w:rFonts w:ascii="Arial" w:hAnsi="Arial" w:cs="Arial"/>
          <w:color w:val="000000" w:themeColor="text1"/>
          <w:sz w:val="20"/>
          <w:szCs w:val="20"/>
        </w:rPr>
        <w:t>Long Range Nacelle Auxiliary Fuel Tanks</w:t>
      </w:r>
    </w:p>
    <w:p w:rsidR="00FB09AD" w:rsidRPr="009C6EC8" w:rsidRDefault="00FB09AD" w:rsidP="00FB09AD">
      <w:pPr>
        <w:numPr>
          <w:ilvl w:val="0"/>
          <w:numId w:val="21"/>
        </w:numPr>
        <w:ind w:left="1350"/>
        <w:rPr>
          <w:rFonts w:ascii="Arial" w:hAnsi="Arial" w:cs="Arial"/>
          <w:color w:val="000000" w:themeColor="text1"/>
          <w:sz w:val="20"/>
          <w:szCs w:val="20"/>
        </w:rPr>
      </w:pPr>
      <w:r w:rsidRPr="009C6EC8">
        <w:rPr>
          <w:rFonts w:ascii="Arial" w:hAnsi="Arial" w:cs="Arial"/>
          <w:color w:val="000000" w:themeColor="text1"/>
          <w:sz w:val="20"/>
          <w:szCs w:val="20"/>
        </w:rPr>
        <w:t>Boundary Layer Research Kit</w:t>
      </w:r>
    </w:p>
    <w:p w:rsidR="00FB09AD" w:rsidRPr="009C6EC8" w:rsidRDefault="00FB09AD" w:rsidP="00FB09AD">
      <w:pPr>
        <w:numPr>
          <w:ilvl w:val="0"/>
          <w:numId w:val="21"/>
        </w:numPr>
        <w:ind w:left="1350"/>
        <w:rPr>
          <w:rFonts w:ascii="Arial" w:hAnsi="Arial" w:cs="Arial"/>
          <w:color w:val="000000" w:themeColor="text1"/>
          <w:sz w:val="20"/>
          <w:szCs w:val="20"/>
        </w:rPr>
      </w:pPr>
      <w:r w:rsidRPr="009C6EC8">
        <w:rPr>
          <w:rFonts w:ascii="Arial" w:hAnsi="Arial" w:cs="Arial"/>
          <w:color w:val="000000" w:themeColor="text1"/>
          <w:sz w:val="20"/>
          <w:szCs w:val="20"/>
        </w:rPr>
        <w:t>Oxygen System (Mountain High)</w:t>
      </w:r>
    </w:p>
    <w:p w:rsidR="009C6EC8" w:rsidRPr="009C6EC8" w:rsidRDefault="009C6EC8" w:rsidP="00FB09AD">
      <w:pPr>
        <w:numPr>
          <w:ilvl w:val="0"/>
          <w:numId w:val="21"/>
        </w:numPr>
        <w:ind w:left="1350"/>
        <w:rPr>
          <w:rFonts w:ascii="Arial" w:hAnsi="Arial" w:cs="Arial"/>
          <w:color w:val="000000" w:themeColor="text1"/>
          <w:sz w:val="20"/>
          <w:szCs w:val="20"/>
        </w:rPr>
      </w:pPr>
      <w:proofErr w:type="spellStart"/>
      <w:r w:rsidRPr="009C6EC8">
        <w:rPr>
          <w:rFonts w:ascii="Arial" w:hAnsi="Arial" w:cs="Arial"/>
          <w:sz w:val="20"/>
          <w:szCs w:val="20"/>
        </w:rPr>
        <w:t>Janitrol</w:t>
      </w:r>
      <w:proofErr w:type="spellEnd"/>
      <w:r w:rsidRPr="009C6EC8">
        <w:rPr>
          <w:rFonts w:ascii="Arial" w:hAnsi="Arial" w:cs="Arial"/>
          <w:sz w:val="20"/>
          <w:szCs w:val="20"/>
        </w:rPr>
        <w:t xml:space="preserve"> Heater: 1,449.3 hrs remaining</w:t>
      </w:r>
    </w:p>
    <w:p w:rsidR="00645BE4" w:rsidRPr="009C6EC8" w:rsidRDefault="00FB09AD" w:rsidP="00FB09AD">
      <w:pPr>
        <w:widowControl w:val="0"/>
        <w:numPr>
          <w:ilvl w:val="0"/>
          <w:numId w:val="21"/>
        </w:numPr>
        <w:autoSpaceDE w:val="0"/>
        <w:autoSpaceDN w:val="0"/>
        <w:spacing w:before="100" w:beforeAutospacing="1" w:after="100" w:afterAutospacing="1"/>
        <w:ind w:left="1350"/>
        <w:rPr>
          <w:rFonts w:ascii="Arial" w:hAnsi="Arial" w:cs="Arial"/>
          <w:sz w:val="20"/>
          <w:szCs w:val="20"/>
        </w:rPr>
      </w:pPr>
      <w:r w:rsidRPr="009C6EC8">
        <w:rPr>
          <w:rFonts w:ascii="Arial" w:hAnsi="Arial" w:cs="Arial"/>
          <w:color w:val="000000" w:themeColor="text1"/>
          <w:sz w:val="20"/>
          <w:szCs w:val="20"/>
        </w:rPr>
        <w:t>Velcro-on window covers,</w:t>
      </w:r>
    </w:p>
    <w:p w:rsidR="00645BE4" w:rsidRPr="00645BE4" w:rsidRDefault="00645BE4" w:rsidP="00FB09AD">
      <w:pPr>
        <w:widowControl w:val="0"/>
        <w:numPr>
          <w:ilvl w:val="0"/>
          <w:numId w:val="21"/>
        </w:numPr>
        <w:autoSpaceDE w:val="0"/>
        <w:autoSpaceDN w:val="0"/>
        <w:spacing w:before="100" w:beforeAutospacing="1" w:after="100" w:afterAutospacing="1"/>
        <w:ind w:left="1350"/>
        <w:rPr>
          <w:rFonts w:ascii="Arial" w:hAnsi="Arial" w:cs="Arial"/>
          <w:sz w:val="20"/>
          <w:szCs w:val="20"/>
        </w:rPr>
      </w:pPr>
      <w:r>
        <w:rPr>
          <w:rFonts w:ascii="Arial" w:hAnsi="Arial" w:cs="Arial"/>
          <w:color w:val="000000" w:themeColor="text1"/>
          <w:sz w:val="20"/>
          <w:szCs w:val="20"/>
        </w:rPr>
        <w:t>F</w:t>
      </w:r>
      <w:r w:rsidR="00FB09AD" w:rsidRPr="00FB09AD">
        <w:rPr>
          <w:rFonts w:ascii="Arial" w:hAnsi="Arial" w:cs="Arial"/>
          <w:color w:val="000000" w:themeColor="text1"/>
          <w:sz w:val="20"/>
          <w:szCs w:val="20"/>
        </w:rPr>
        <w:t xml:space="preserve">ull </w:t>
      </w:r>
      <w:r>
        <w:rPr>
          <w:rFonts w:ascii="Arial" w:hAnsi="Arial" w:cs="Arial"/>
          <w:color w:val="000000" w:themeColor="text1"/>
          <w:sz w:val="20"/>
          <w:szCs w:val="20"/>
        </w:rPr>
        <w:t>C</w:t>
      </w:r>
      <w:r w:rsidR="00FB09AD" w:rsidRPr="00FB09AD">
        <w:rPr>
          <w:rFonts w:ascii="Arial" w:hAnsi="Arial" w:cs="Arial"/>
          <w:color w:val="000000" w:themeColor="text1"/>
          <w:sz w:val="20"/>
          <w:szCs w:val="20"/>
        </w:rPr>
        <w:t xml:space="preserve">argo </w:t>
      </w:r>
      <w:r>
        <w:rPr>
          <w:rFonts w:ascii="Arial" w:hAnsi="Arial" w:cs="Arial"/>
          <w:color w:val="000000" w:themeColor="text1"/>
          <w:sz w:val="20"/>
          <w:szCs w:val="20"/>
        </w:rPr>
        <w:t>R</w:t>
      </w:r>
      <w:r w:rsidR="00FB09AD" w:rsidRPr="00FB09AD">
        <w:rPr>
          <w:rFonts w:ascii="Arial" w:hAnsi="Arial" w:cs="Arial"/>
          <w:color w:val="000000" w:themeColor="text1"/>
          <w:sz w:val="20"/>
          <w:szCs w:val="20"/>
        </w:rPr>
        <w:t>estraint</w:t>
      </w:r>
      <w:r>
        <w:rPr>
          <w:rFonts w:ascii="Arial" w:hAnsi="Arial" w:cs="Arial"/>
          <w:color w:val="000000" w:themeColor="text1"/>
          <w:sz w:val="20"/>
          <w:szCs w:val="20"/>
        </w:rPr>
        <w:t xml:space="preserve"> N</w:t>
      </w:r>
      <w:r w:rsidR="00FB09AD" w:rsidRPr="00FB09AD">
        <w:rPr>
          <w:rFonts w:ascii="Arial" w:hAnsi="Arial" w:cs="Arial"/>
          <w:color w:val="000000" w:themeColor="text1"/>
          <w:sz w:val="20"/>
          <w:szCs w:val="20"/>
        </w:rPr>
        <w:t>et</w:t>
      </w:r>
    </w:p>
    <w:p w:rsidR="00FB09AD" w:rsidRPr="00FB09AD" w:rsidRDefault="00645BE4" w:rsidP="00FB09AD">
      <w:pPr>
        <w:widowControl w:val="0"/>
        <w:numPr>
          <w:ilvl w:val="0"/>
          <w:numId w:val="21"/>
        </w:numPr>
        <w:autoSpaceDE w:val="0"/>
        <w:autoSpaceDN w:val="0"/>
        <w:spacing w:before="100" w:beforeAutospacing="1" w:after="100" w:afterAutospacing="1"/>
        <w:ind w:left="1350"/>
        <w:rPr>
          <w:rFonts w:ascii="Arial" w:hAnsi="Arial" w:cs="Arial"/>
          <w:sz w:val="20"/>
          <w:szCs w:val="20"/>
        </w:rPr>
      </w:pPr>
      <w:r>
        <w:rPr>
          <w:rFonts w:ascii="Arial" w:hAnsi="Arial" w:cs="Arial"/>
          <w:color w:val="000000" w:themeColor="text1"/>
          <w:sz w:val="20"/>
          <w:szCs w:val="20"/>
        </w:rPr>
        <w:t>I</w:t>
      </w:r>
      <w:r w:rsidR="00FB09AD" w:rsidRPr="00FB09AD">
        <w:rPr>
          <w:rFonts w:ascii="Arial" w:hAnsi="Arial" w:cs="Arial"/>
          <w:color w:val="000000" w:themeColor="text1"/>
          <w:sz w:val="20"/>
          <w:szCs w:val="20"/>
        </w:rPr>
        <w:t xml:space="preserve">nterior </w:t>
      </w:r>
      <w:r>
        <w:rPr>
          <w:rFonts w:ascii="Arial" w:hAnsi="Arial" w:cs="Arial"/>
          <w:color w:val="000000" w:themeColor="text1"/>
          <w:sz w:val="20"/>
          <w:szCs w:val="20"/>
        </w:rPr>
        <w:t>S</w:t>
      </w:r>
      <w:r w:rsidR="00FB09AD" w:rsidRPr="00FB09AD">
        <w:rPr>
          <w:rFonts w:ascii="Arial" w:hAnsi="Arial" w:cs="Arial"/>
          <w:color w:val="000000" w:themeColor="text1"/>
          <w:sz w:val="20"/>
          <w:szCs w:val="20"/>
        </w:rPr>
        <w:t xml:space="preserve">uitable for </w:t>
      </w:r>
      <w:r>
        <w:rPr>
          <w:rFonts w:ascii="Arial" w:hAnsi="Arial" w:cs="Arial"/>
          <w:color w:val="000000" w:themeColor="text1"/>
          <w:sz w:val="20"/>
          <w:szCs w:val="20"/>
        </w:rPr>
        <w:t>S</w:t>
      </w:r>
      <w:r w:rsidR="00FB09AD" w:rsidRPr="00FB09AD">
        <w:rPr>
          <w:rFonts w:ascii="Arial" w:hAnsi="Arial" w:cs="Arial"/>
          <w:color w:val="000000" w:themeColor="text1"/>
          <w:sz w:val="20"/>
          <w:szCs w:val="20"/>
        </w:rPr>
        <w:t>urvey</w:t>
      </w:r>
    </w:p>
    <w:p w:rsidR="00040EE3" w:rsidRPr="00FB09AD" w:rsidRDefault="00040EE3" w:rsidP="00FB09AD">
      <w:pPr>
        <w:widowControl w:val="0"/>
        <w:numPr>
          <w:ilvl w:val="0"/>
          <w:numId w:val="21"/>
        </w:numPr>
        <w:tabs>
          <w:tab w:val="num" w:pos="1440"/>
        </w:tabs>
        <w:autoSpaceDE w:val="0"/>
        <w:autoSpaceDN w:val="0"/>
        <w:spacing w:before="100" w:beforeAutospacing="1" w:after="100" w:afterAutospacing="1"/>
        <w:ind w:left="1350"/>
        <w:rPr>
          <w:rFonts w:ascii="Arial" w:hAnsi="Arial" w:cs="Arial"/>
          <w:sz w:val="20"/>
          <w:szCs w:val="20"/>
        </w:rPr>
      </w:pPr>
      <w:r w:rsidRPr="00FB09AD">
        <w:rPr>
          <w:rFonts w:ascii="Arial" w:hAnsi="Arial" w:cs="Arial"/>
          <w:sz w:val="20"/>
          <w:szCs w:val="20"/>
        </w:rPr>
        <w:t xml:space="preserve">Three </w:t>
      </w:r>
      <w:r w:rsidR="00645BE4">
        <w:rPr>
          <w:rFonts w:ascii="Arial" w:hAnsi="Arial" w:cs="Arial"/>
          <w:sz w:val="20"/>
          <w:szCs w:val="20"/>
        </w:rPr>
        <w:t>A</w:t>
      </w:r>
      <w:r w:rsidRPr="00FB09AD">
        <w:rPr>
          <w:rFonts w:ascii="Arial" w:hAnsi="Arial" w:cs="Arial"/>
          <w:sz w:val="20"/>
          <w:szCs w:val="20"/>
        </w:rPr>
        <w:t xml:space="preserve">pproved </w:t>
      </w:r>
      <w:r w:rsidR="00FB09AD" w:rsidRPr="000F1D5E">
        <w:rPr>
          <w:rFonts w:ascii="Arial" w:hAnsi="Arial" w:cs="Arial"/>
          <w:color w:val="000000" w:themeColor="text1"/>
          <w:sz w:val="20"/>
          <w:szCs w:val="20"/>
        </w:rPr>
        <w:t>Independent Instrument Power</w:t>
      </w:r>
      <w:r w:rsidRPr="00FB09AD">
        <w:rPr>
          <w:rFonts w:ascii="Arial" w:hAnsi="Arial" w:cs="Arial"/>
          <w:sz w:val="20"/>
          <w:szCs w:val="20"/>
        </w:rPr>
        <w:t>:</w:t>
      </w:r>
    </w:p>
    <w:p w:rsidR="00040EE3" w:rsidRPr="00EA5F88" w:rsidRDefault="00040EE3" w:rsidP="00EA5F88">
      <w:pPr>
        <w:widowControl w:val="0"/>
        <w:numPr>
          <w:ilvl w:val="0"/>
          <w:numId w:val="14"/>
        </w:numPr>
        <w:tabs>
          <w:tab w:val="clear" w:pos="360"/>
          <w:tab w:val="num" w:pos="2160"/>
        </w:tabs>
        <w:autoSpaceDE w:val="0"/>
        <w:autoSpaceDN w:val="0"/>
        <w:spacing w:before="100" w:beforeAutospacing="1" w:after="100" w:afterAutospacing="1"/>
        <w:rPr>
          <w:rFonts w:ascii="Arial" w:hAnsi="Arial" w:cs="Arial"/>
          <w:sz w:val="20"/>
          <w:szCs w:val="20"/>
        </w:rPr>
      </w:pPr>
      <w:r w:rsidRPr="00EA5F88">
        <w:rPr>
          <w:rFonts w:ascii="Arial" w:hAnsi="Arial" w:cs="Arial"/>
          <w:sz w:val="20"/>
          <w:szCs w:val="20"/>
        </w:rPr>
        <w:t>20Amp, 28VDC</w:t>
      </w:r>
    </w:p>
    <w:p w:rsidR="00040EE3" w:rsidRPr="00EA5F88" w:rsidRDefault="00040EE3" w:rsidP="00EA5F88">
      <w:pPr>
        <w:widowControl w:val="0"/>
        <w:numPr>
          <w:ilvl w:val="0"/>
          <w:numId w:val="14"/>
        </w:numPr>
        <w:tabs>
          <w:tab w:val="clear" w:pos="360"/>
          <w:tab w:val="num" w:pos="2160"/>
        </w:tabs>
        <w:autoSpaceDE w:val="0"/>
        <w:autoSpaceDN w:val="0"/>
        <w:spacing w:before="100" w:beforeAutospacing="1" w:after="100" w:afterAutospacing="1"/>
        <w:rPr>
          <w:rFonts w:ascii="Arial" w:hAnsi="Arial" w:cs="Arial"/>
          <w:sz w:val="20"/>
          <w:szCs w:val="20"/>
        </w:rPr>
      </w:pPr>
      <w:r w:rsidRPr="00EA5F88">
        <w:rPr>
          <w:rFonts w:ascii="Arial" w:hAnsi="Arial" w:cs="Arial"/>
          <w:sz w:val="20"/>
          <w:szCs w:val="20"/>
        </w:rPr>
        <w:t>20Amp, 14VDC.</w:t>
      </w:r>
    </w:p>
    <w:p w:rsidR="00E46DC6" w:rsidRPr="00FB09AD" w:rsidRDefault="00040EE3" w:rsidP="00FB09AD">
      <w:pPr>
        <w:widowControl w:val="0"/>
        <w:numPr>
          <w:ilvl w:val="0"/>
          <w:numId w:val="14"/>
        </w:numPr>
        <w:tabs>
          <w:tab w:val="clear" w:pos="360"/>
          <w:tab w:val="num" w:pos="2160"/>
        </w:tabs>
        <w:autoSpaceDE w:val="0"/>
        <w:autoSpaceDN w:val="0"/>
        <w:spacing w:before="100" w:beforeAutospacing="1" w:after="100" w:afterAutospacing="1"/>
        <w:rPr>
          <w:rFonts w:ascii="Arial" w:hAnsi="Arial" w:cs="Arial"/>
          <w:b/>
          <w:bCs/>
          <w:sz w:val="20"/>
          <w:szCs w:val="20"/>
          <w:u w:val="single"/>
        </w:rPr>
      </w:pPr>
      <w:r w:rsidRPr="00FB09AD">
        <w:rPr>
          <w:rFonts w:ascii="Arial" w:hAnsi="Arial" w:cs="Arial"/>
          <w:sz w:val="20"/>
          <w:szCs w:val="20"/>
        </w:rPr>
        <w:t>40Amp, 28VDC.</w:t>
      </w:r>
      <w:r w:rsidR="00FB09AD">
        <w:rPr>
          <w:rFonts w:ascii="Arial" w:hAnsi="Arial" w:cs="Arial"/>
          <w:sz w:val="20"/>
          <w:szCs w:val="20"/>
        </w:rPr>
        <w:br/>
      </w:r>
      <w:r w:rsidR="00FB09AD">
        <w:rPr>
          <w:rFonts w:ascii="Arial" w:hAnsi="Arial" w:cs="Arial"/>
          <w:sz w:val="20"/>
          <w:szCs w:val="20"/>
        </w:rPr>
        <w:br/>
      </w:r>
    </w:p>
    <w:p w:rsidR="00040EE3" w:rsidRPr="00EA5F88" w:rsidRDefault="00EA5F88" w:rsidP="00EA5F88">
      <w:pPr>
        <w:widowControl w:val="0"/>
        <w:autoSpaceDE w:val="0"/>
        <w:autoSpaceDN w:val="0"/>
        <w:spacing w:before="100" w:beforeAutospacing="1" w:after="100" w:afterAutospacing="1"/>
        <w:ind w:left="720"/>
        <w:rPr>
          <w:rFonts w:ascii="Arial" w:hAnsi="Arial" w:cs="Arial"/>
          <w:b/>
          <w:bCs/>
          <w:sz w:val="20"/>
          <w:szCs w:val="20"/>
          <w:u w:val="single"/>
        </w:rPr>
      </w:pPr>
      <w:r>
        <w:rPr>
          <w:rFonts w:ascii="Arial" w:hAnsi="Arial" w:cs="Arial"/>
          <w:b/>
          <w:bCs/>
          <w:sz w:val="20"/>
          <w:szCs w:val="20"/>
          <w:u w:val="single"/>
        </w:rPr>
        <w:br/>
      </w:r>
      <w:r w:rsidR="00040EE3" w:rsidRPr="00EA5F88">
        <w:rPr>
          <w:rFonts w:ascii="Arial" w:hAnsi="Arial" w:cs="Arial"/>
          <w:b/>
          <w:bCs/>
          <w:sz w:val="20"/>
          <w:szCs w:val="20"/>
          <w:u w:val="single"/>
        </w:rPr>
        <w:t>Remote sensing instrumentation installed</w:t>
      </w:r>
      <w:r w:rsidR="00FB09AD">
        <w:rPr>
          <w:rFonts w:ascii="Arial" w:hAnsi="Arial" w:cs="Arial"/>
          <w:b/>
          <w:bCs/>
          <w:sz w:val="20"/>
          <w:szCs w:val="20"/>
          <w:u w:val="single"/>
        </w:rPr>
        <w:t xml:space="preserve"> (Not included in price of aircraft)</w:t>
      </w:r>
      <w:r w:rsidR="00040EE3" w:rsidRPr="00EA5F88">
        <w:rPr>
          <w:rFonts w:ascii="Arial" w:hAnsi="Arial" w:cs="Arial"/>
          <w:b/>
          <w:bCs/>
          <w:sz w:val="20"/>
          <w:szCs w:val="20"/>
          <w:u w:val="single"/>
        </w:rPr>
        <w:t>:</w:t>
      </w:r>
    </w:p>
    <w:p w:rsidR="00FB09AD" w:rsidRDefault="00040EE3" w:rsidP="00FB09AD">
      <w:pPr>
        <w:widowControl w:val="0"/>
        <w:numPr>
          <w:ilvl w:val="0"/>
          <w:numId w:val="16"/>
        </w:numPr>
        <w:autoSpaceDE w:val="0"/>
        <w:autoSpaceDN w:val="0"/>
        <w:spacing w:before="100" w:beforeAutospacing="1" w:after="100" w:afterAutospacing="1"/>
        <w:rPr>
          <w:rFonts w:ascii="Arial" w:hAnsi="Arial" w:cs="Arial"/>
          <w:sz w:val="20"/>
          <w:szCs w:val="20"/>
        </w:rPr>
      </w:pPr>
      <w:proofErr w:type="spellStart"/>
      <w:r w:rsidRPr="00FB09AD">
        <w:rPr>
          <w:rFonts w:ascii="Arial" w:hAnsi="Arial" w:cs="Arial"/>
          <w:sz w:val="20"/>
          <w:szCs w:val="20"/>
        </w:rPr>
        <w:t>TrackAir</w:t>
      </w:r>
      <w:proofErr w:type="spellEnd"/>
      <w:r w:rsidR="00FB09AD" w:rsidRPr="00FB09AD">
        <w:rPr>
          <w:rFonts w:ascii="Arial" w:hAnsi="Arial" w:cs="Arial"/>
          <w:sz w:val="20"/>
          <w:szCs w:val="20"/>
        </w:rPr>
        <w:t xml:space="preserve"> - for flight line navigation, camera triggering, perspective center recovery</w:t>
      </w:r>
    </w:p>
    <w:p w:rsidR="00FB09AD" w:rsidRPr="00FB09AD" w:rsidRDefault="00FB09AD" w:rsidP="00FB09AD">
      <w:pPr>
        <w:widowControl w:val="0"/>
        <w:numPr>
          <w:ilvl w:val="0"/>
          <w:numId w:val="16"/>
        </w:numPr>
        <w:autoSpaceDE w:val="0"/>
        <w:autoSpaceDN w:val="0"/>
        <w:rPr>
          <w:rFonts w:ascii="Arial" w:hAnsi="Arial" w:cs="Arial"/>
          <w:sz w:val="20"/>
          <w:szCs w:val="20"/>
        </w:rPr>
      </w:pPr>
      <w:r w:rsidRPr="00FB09AD">
        <w:rPr>
          <w:rFonts w:ascii="Arial" w:hAnsi="Arial" w:cs="Arial"/>
          <w:color w:val="000000" w:themeColor="text1"/>
          <w:sz w:val="20"/>
          <w:szCs w:val="20"/>
        </w:rPr>
        <w:t xml:space="preserve">Instrumentation mounting rack. </w:t>
      </w:r>
      <w:proofErr w:type="gramStart"/>
      <w:r w:rsidRPr="00FB09AD">
        <w:rPr>
          <w:rFonts w:ascii="Arial" w:hAnsi="Arial" w:cs="Arial"/>
          <w:color w:val="000000" w:themeColor="text1"/>
          <w:sz w:val="20"/>
          <w:szCs w:val="20"/>
        </w:rPr>
        <w:t>approved</w:t>
      </w:r>
      <w:proofErr w:type="gramEnd"/>
      <w:r w:rsidRPr="00FB09AD">
        <w:rPr>
          <w:rFonts w:ascii="Arial" w:hAnsi="Arial" w:cs="Arial"/>
          <w:color w:val="000000" w:themeColor="text1"/>
          <w:sz w:val="20"/>
          <w:szCs w:val="20"/>
        </w:rPr>
        <w:t>, removable in 20 minutes for aircraft inspection. This holds</w:t>
      </w:r>
    </w:p>
    <w:p w:rsidR="00FB09AD" w:rsidRPr="000F1D5E" w:rsidRDefault="00FB09AD" w:rsidP="00FB09AD">
      <w:pPr>
        <w:numPr>
          <w:ilvl w:val="0"/>
          <w:numId w:val="11"/>
        </w:numPr>
        <w:ind w:left="1800" w:hanging="360"/>
        <w:rPr>
          <w:rFonts w:ascii="Arial" w:hAnsi="Arial" w:cs="Arial"/>
          <w:color w:val="000000" w:themeColor="text1"/>
          <w:sz w:val="20"/>
          <w:szCs w:val="20"/>
        </w:rPr>
      </w:pPr>
      <w:proofErr w:type="spellStart"/>
      <w:r w:rsidRPr="000F1D5E">
        <w:rPr>
          <w:rFonts w:ascii="Arial" w:hAnsi="Arial" w:cs="Arial"/>
          <w:color w:val="000000" w:themeColor="text1"/>
          <w:sz w:val="20"/>
          <w:szCs w:val="20"/>
        </w:rPr>
        <w:t>Track’Air</w:t>
      </w:r>
      <w:proofErr w:type="spellEnd"/>
    </w:p>
    <w:p w:rsidR="00FB09AD" w:rsidRPr="000F1D5E" w:rsidRDefault="00FB09AD" w:rsidP="00FB09AD">
      <w:pPr>
        <w:numPr>
          <w:ilvl w:val="0"/>
          <w:numId w:val="11"/>
        </w:numPr>
        <w:ind w:left="1800" w:hanging="360"/>
        <w:rPr>
          <w:rFonts w:ascii="Arial" w:hAnsi="Arial" w:cs="Arial"/>
          <w:color w:val="000000" w:themeColor="text1"/>
          <w:sz w:val="20"/>
          <w:szCs w:val="20"/>
        </w:rPr>
      </w:pPr>
      <w:r w:rsidRPr="000F1D5E">
        <w:rPr>
          <w:rFonts w:ascii="Arial" w:hAnsi="Arial" w:cs="Arial"/>
          <w:color w:val="000000" w:themeColor="text1"/>
          <w:sz w:val="20"/>
          <w:szCs w:val="20"/>
        </w:rPr>
        <w:t>Computer</w:t>
      </w:r>
    </w:p>
    <w:p w:rsidR="00FB09AD" w:rsidRPr="000F1D5E" w:rsidRDefault="00FB09AD" w:rsidP="00FB09AD">
      <w:pPr>
        <w:numPr>
          <w:ilvl w:val="0"/>
          <w:numId w:val="11"/>
        </w:numPr>
        <w:ind w:left="1800" w:hanging="360"/>
        <w:rPr>
          <w:rFonts w:ascii="Arial" w:hAnsi="Arial" w:cs="Arial"/>
          <w:color w:val="000000" w:themeColor="text1"/>
          <w:sz w:val="20"/>
          <w:szCs w:val="20"/>
        </w:rPr>
      </w:pPr>
      <w:r w:rsidRPr="000F1D5E">
        <w:rPr>
          <w:rFonts w:ascii="Arial" w:hAnsi="Arial" w:cs="Arial"/>
          <w:color w:val="000000" w:themeColor="text1"/>
          <w:sz w:val="20"/>
          <w:szCs w:val="20"/>
        </w:rPr>
        <w:t>Operator’s keyboard</w:t>
      </w:r>
    </w:p>
    <w:p w:rsidR="00FB09AD" w:rsidRPr="000F1D5E" w:rsidRDefault="00FB09AD" w:rsidP="00FB09AD">
      <w:pPr>
        <w:numPr>
          <w:ilvl w:val="0"/>
          <w:numId w:val="11"/>
        </w:numPr>
        <w:ind w:left="1800" w:hanging="360"/>
        <w:rPr>
          <w:rFonts w:ascii="Arial" w:hAnsi="Arial" w:cs="Arial"/>
          <w:color w:val="000000" w:themeColor="text1"/>
          <w:sz w:val="20"/>
          <w:szCs w:val="20"/>
        </w:rPr>
      </w:pPr>
      <w:r w:rsidRPr="000F1D5E">
        <w:rPr>
          <w:rFonts w:ascii="Arial" w:hAnsi="Arial" w:cs="Arial"/>
          <w:color w:val="000000" w:themeColor="text1"/>
          <w:sz w:val="20"/>
          <w:szCs w:val="20"/>
        </w:rPr>
        <w:t>Three flat screen monitors</w:t>
      </w:r>
    </w:p>
    <w:p w:rsidR="00FB09AD" w:rsidRPr="000F1D5E" w:rsidRDefault="00FB09AD" w:rsidP="00FB09AD">
      <w:pPr>
        <w:numPr>
          <w:ilvl w:val="0"/>
          <w:numId w:val="11"/>
        </w:numPr>
        <w:ind w:left="1800" w:hanging="360"/>
        <w:rPr>
          <w:rFonts w:ascii="Arial" w:hAnsi="Arial" w:cs="Arial"/>
          <w:color w:val="000000" w:themeColor="text1"/>
          <w:sz w:val="20"/>
          <w:szCs w:val="20"/>
        </w:rPr>
      </w:pPr>
      <w:r w:rsidRPr="000F1D5E">
        <w:rPr>
          <w:rFonts w:ascii="Arial" w:hAnsi="Arial" w:cs="Arial"/>
          <w:color w:val="000000" w:themeColor="text1"/>
          <w:sz w:val="20"/>
          <w:szCs w:val="20"/>
        </w:rPr>
        <w:t>All electronics enclosures</w:t>
      </w:r>
    </w:p>
    <w:p w:rsidR="00FB09AD" w:rsidRPr="000F1D5E" w:rsidRDefault="00FB09AD" w:rsidP="00FB09AD">
      <w:pPr>
        <w:numPr>
          <w:ilvl w:val="0"/>
          <w:numId w:val="11"/>
        </w:numPr>
        <w:ind w:left="1800" w:hanging="360"/>
        <w:rPr>
          <w:rFonts w:ascii="Arial" w:hAnsi="Arial" w:cs="Arial"/>
          <w:color w:val="000000" w:themeColor="text1"/>
          <w:sz w:val="20"/>
          <w:szCs w:val="20"/>
        </w:rPr>
      </w:pPr>
      <w:r w:rsidRPr="000F1D5E">
        <w:rPr>
          <w:rFonts w:ascii="Arial" w:hAnsi="Arial" w:cs="Arial"/>
          <w:color w:val="000000" w:themeColor="text1"/>
          <w:sz w:val="20"/>
          <w:szCs w:val="20"/>
        </w:rPr>
        <w:t xml:space="preserve">Camera mount control </w:t>
      </w:r>
    </w:p>
    <w:p w:rsidR="00FB09AD" w:rsidRPr="000F1D5E" w:rsidRDefault="00FB09AD" w:rsidP="00FB09AD">
      <w:pPr>
        <w:numPr>
          <w:ilvl w:val="0"/>
          <w:numId w:val="11"/>
        </w:numPr>
        <w:ind w:left="1800" w:hanging="360"/>
        <w:rPr>
          <w:rFonts w:ascii="Arial" w:hAnsi="Arial" w:cs="Arial"/>
          <w:color w:val="000000" w:themeColor="text1"/>
          <w:sz w:val="20"/>
          <w:szCs w:val="20"/>
        </w:rPr>
      </w:pPr>
      <w:r w:rsidRPr="000F1D5E">
        <w:rPr>
          <w:rFonts w:ascii="Arial" w:hAnsi="Arial" w:cs="Arial"/>
          <w:color w:val="000000" w:themeColor="text1"/>
          <w:sz w:val="20"/>
          <w:szCs w:val="20"/>
        </w:rPr>
        <w:t>GPS receivers</w:t>
      </w:r>
    </w:p>
    <w:p w:rsidR="00FB09AD" w:rsidRPr="000F1D5E" w:rsidRDefault="00FB09AD" w:rsidP="00FB09AD">
      <w:pPr>
        <w:numPr>
          <w:ilvl w:val="0"/>
          <w:numId w:val="11"/>
        </w:numPr>
        <w:ind w:left="1800" w:hanging="360"/>
        <w:rPr>
          <w:rFonts w:ascii="Arial" w:hAnsi="Arial" w:cs="Arial"/>
          <w:color w:val="000000" w:themeColor="text1"/>
          <w:sz w:val="20"/>
          <w:szCs w:val="20"/>
        </w:rPr>
      </w:pPr>
      <w:r w:rsidRPr="000F1D5E">
        <w:rPr>
          <w:rFonts w:ascii="Arial" w:hAnsi="Arial" w:cs="Arial"/>
          <w:color w:val="000000" w:themeColor="text1"/>
          <w:sz w:val="20"/>
          <w:szCs w:val="20"/>
        </w:rPr>
        <w:t>Power Supplies for 12vdc, 120vac</w:t>
      </w:r>
    </w:p>
    <w:p w:rsidR="00FB09AD" w:rsidRPr="000F1D5E" w:rsidRDefault="00FB09AD" w:rsidP="00FB09AD">
      <w:pPr>
        <w:numPr>
          <w:ilvl w:val="0"/>
          <w:numId w:val="11"/>
        </w:numPr>
        <w:ind w:left="1800" w:hanging="360"/>
        <w:rPr>
          <w:rFonts w:ascii="Arial" w:hAnsi="Arial" w:cs="Arial"/>
          <w:color w:val="000000" w:themeColor="text1"/>
          <w:sz w:val="20"/>
          <w:szCs w:val="20"/>
        </w:rPr>
      </w:pPr>
      <w:r w:rsidRPr="000F1D5E">
        <w:rPr>
          <w:rFonts w:ascii="Arial" w:hAnsi="Arial" w:cs="Arial"/>
          <w:color w:val="000000" w:themeColor="text1"/>
          <w:sz w:val="20"/>
          <w:szCs w:val="20"/>
        </w:rPr>
        <w:t>Power distribution service for remote sensing instrumentation</w:t>
      </w:r>
      <w:r>
        <w:rPr>
          <w:rFonts w:ascii="Arial" w:hAnsi="Arial" w:cs="Arial"/>
          <w:color w:val="000000" w:themeColor="text1"/>
          <w:sz w:val="20"/>
          <w:szCs w:val="20"/>
        </w:rPr>
        <w:br/>
      </w:r>
    </w:p>
    <w:p w:rsidR="00FB09AD" w:rsidRPr="000F1D5E" w:rsidRDefault="00FB09AD" w:rsidP="00FB09AD">
      <w:pPr>
        <w:numPr>
          <w:ilvl w:val="0"/>
          <w:numId w:val="17"/>
        </w:numPr>
        <w:rPr>
          <w:rFonts w:ascii="Arial" w:hAnsi="Arial" w:cs="Arial"/>
          <w:color w:val="000000" w:themeColor="text1"/>
          <w:sz w:val="20"/>
          <w:szCs w:val="20"/>
        </w:rPr>
      </w:pPr>
      <w:r w:rsidRPr="000F1D5E">
        <w:rPr>
          <w:rFonts w:ascii="Arial" w:hAnsi="Arial" w:cs="Arial"/>
          <w:color w:val="000000" w:themeColor="text1"/>
          <w:sz w:val="20"/>
          <w:szCs w:val="20"/>
        </w:rPr>
        <w:t>Auto leveling camera mount:</w:t>
      </w:r>
    </w:p>
    <w:p w:rsidR="00FB09AD" w:rsidRPr="000F1D5E" w:rsidRDefault="00FB09AD" w:rsidP="00FB09AD">
      <w:pPr>
        <w:numPr>
          <w:ilvl w:val="0"/>
          <w:numId w:val="11"/>
        </w:numPr>
        <w:ind w:left="1800" w:hanging="360"/>
        <w:rPr>
          <w:rFonts w:ascii="Arial" w:hAnsi="Arial" w:cs="Arial"/>
          <w:color w:val="000000" w:themeColor="text1"/>
          <w:sz w:val="20"/>
          <w:szCs w:val="20"/>
        </w:rPr>
      </w:pPr>
      <w:r w:rsidRPr="000F1D5E">
        <w:rPr>
          <w:rFonts w:ascii="Arial" w:hAnsi="Arial" w:cs="Arial"/>
          <w:color w:val="000000" w:themeColor="text1"/>
          <w:sz w:val="20"/>
          <w:szCs w:val="20"/>
        </w:rPr>
        <w:t>Manual or auto leveling, operator’s choice</w:t>
      </w:r>
    </w:p>
    <w:p w:rsidR="00FB09AD" w:rsidRPr="000F1D5E" w:rsidRDefault="00FB09AD" w:rsidP="00FB09AD">
      <w:pPr>
        <w:numPr>
          <w:ilvl w:val="0"/>
          <w:numId w:val="11"/>
        </w:numPr>
        <w:ind w:left="1800" w:hanging="360"/>
        <w:rPr>
          <w:rFonts w:ascii="Arial" w:hAnsi="Arial" w:cs="Arial"/>
          <w:color w:val="000000" w:themeColor="text1"/>
          <w:sz w:val="20"/>
          <w:szCs w:val="20"/>
        </w:rPr>
      </w:pPr>
      <w:r w:rsidRPr="000F1D5E">
        <w:rPr>
          <w:rFonts w:ascii="Arial" w:hAnsi="Arial" w:cs="Arial"/>
          <w:color w:val="000000" w:themeColor="text1"/>
          <w:sz w:val="20"/>
          <w:szCs w:val="20"/>
        </w:rPr>
        <w:t>INS sensor for auto leveling</w:t>
      </w:r>
    </w:p>
    <w:p w:rsidR="00FB09AD" w:rsidRPr="000F1D5E" w:rsidRDefault="00FB09AD" w:rsidP="00FB09AD">
      <w:pPr>
        <w:numPr>
          <w:ilvl w:val="0"/>
          <w:numId w:val="11"/>
        </w:numPr>
        <w:ind w:left="1800" w:hanging="360"/>
        <w:rPr>
          <w:rFonts w:ascii="Arial" w:hAnsi="Arial" w:cs="Arial"/>
          <w:color w:val="000000" w:themeColor="text1"/>
          <w:sz w:val="20"/>
          <w:szCs w:val="20"/>
        </w:rPr>
      </w:pPr>
      <w:r w:rsidRPr="000F1D5E">
        <w:rPr>
          <w:rFonts w:ascii="Arial" w:hAnsi="Arial" w:cs="Arial"/>
          <w:color w:val="000000" w:themeColor="text1"/>
          <w:sz w:val="20"/>
          <w:szCs w:val="20"/>
        </w:rPr>
        <w:t>Joystick control for manual leveling using video image of level bubble</w:t>
      </w:r>
    </w:p>
    <w:p w:rsidR="00FB09AD" w:rsidRPr="000F1D5E" w:rsidRDefault="00FB09AD" w:rsidP="00FB09AD">
      <w:pPr>
        <w:numPr>
          <w:ilvl w:val="0"/>
          <w:numId w:val="11"/>
        </w:numPr>
        <w:ind w:left="1800" w:hanging="360"/>
        <w:rPr>
          <w:rFonts w:ascii="Arial" w:hAnsi="Arial" w:cs="Arial"/>
          <w:color w:val="000000" w:themeColor="text1"/>
          <w:sz w:val="20"/>
          <w:szCs w:val="20"/>
        </w:rPr>
      </w:pPr>
      <w:r w:rsidRPr="000F1D5E">
        <w:rPr>
          <w:rFonts w:ascii="Arial" w:hAnsi="Arial" w:cs="Arial"/>
          <w:color w:val="000000" w:themeColor="text1"/>
          <w:sz w:val="20"/>
          <w:szCs w:val="20"/>
        </w:rPr>
        <w:t>Sized for RC30 Camera</w:t>
      </w:r>
    </w:p>
    <w:p w:rsidR="00FB09AD" w:rsidRPr="000F1D5E" w:rsidRDefault="00FB09AD" w:rsidP="00FB09AD">
      <w:pPr>
        <w:numPr>
          <w:ilvl w:val="0"/>
          <w:numId w:val="11"/>
        </w:numPr>
        <w:ind w:left="1800" w:hanging="360"/>
        <w:rPr>
          <w:rFonts w:ascii="Arial" w:hAnsi="Arial" w:cs="Arial"/>
          <w:color w:val="000000" w:themeColor="text1"/>
          <w:sz w:val="20"/>
          <w:szCs w:val="20"/>
        </w:rPr>
      </w:pPr>
      <w:r w:rsidRPr="000F1D5E">
        <w:rPr>
          <w:rFonts w:ascii="Arial" w:hAnsi="Arial" w:cs="Arial"/>
          <w:color w:val="000000" w:themeColor="text1"/>
          <w:sz w:val="20"/>
          <w:szCs w:val="20"/>
        </w:rPr>
        <w:t>Suspension spring rates variable to accommodate any sensor mass</w:t>
      </w:r>
    </w:p>
    <w:p w:rsidR="00FB09AD" w:rsidRPr="000F1D5E" w:rsidRDefault="00FB09AD" w:rsidP="00FB09AD">
      <w:pPr>
        <w:numPr>
          <w:ilvl w:val="0"/>
          <w:numId w:val="11"/>
        </w:numPr>
        <w:ind w:left="1800" w:hanging="360"/>
        <w:rPr>
          <w:rFonts w:ascii="Arial" w:hAnsi="Arial" w:cs="Arial"/>
          <w:color w:val="000000" w:themeColor="text1"/>
          <w:sz w:val="20"/>
          <w:szCs w:val="20"/>
        </w:rPr>
      </w:pPr>
      <w:r w:rsidRPr="000F1D5E">
        <w:rPr>
          <w:rFonts w:ascii="Arial" w:hAnsi="Arial" w:cs="Arial"/>
          <w:color w:val="000000" w:themeColor="text1"/>
          <w:sz w:val="20"/>
          <w:szCs w:val="20"/>
        </w:rPr>
        <w:t xml:space="preserve">Vertical video camera on the inner </w:t>
      </w:r>
      <w:proofErr w:type="spellStart"/>
      <w:r w:rsidRPr="000F1D5E">
        <w:rPr>
          <w:rFonts w:ascii="Arial" w:hAnsi="Arial" w:cs="Arial"/>
          <w:color w:val="000000" w:themeColor="text1"/>
          <w:sz w:val="20"/>
          <w:szCs w:val="20"/>
        </w:rPr>
        <w:t>gimbol</w:t>
      </w:r>
      <w:proofErr w:type="spellEnd"/>
      <w:r w:rsidRPr="000F1D5E">
        <w:rPr>
          <w:rFonts w:ascii="Arial" w:hAnsi="Arial" w:cs="Arial"/>
          <w:color w:val="000000" w:themeColor="text1"/>
          <w:sz w:val="20"/>
          <w:szCs w:val="20"/>
        </w:rPr>
        <w:t xml:space="preserve"> ring for drift control</w:t>
      </w:r>
    </w:p>
    <w:p w:rsidR="00FB09AD" w:rsidRPr="000F1D5E" w:rsidRDefault="00FB09AD" w:rsidP="00FB09AD">
      <w:pPr>
        <w:numPr>
          <w:ilvl w:val="0"/>
          <w:numId w:val="11"/>
        </w:numPr>
        <w:ind w:left="1800" w:hanging="360"/>
        <w:rPr>
          <w:rFonts w:ascii="Arial" w:hAnsi="Arial" w:cs="Arial"/>
          <w:color w:val="000000" w:themeColor="text1"/>
          <w:sz w:val="20"/>
          <w:szCs w:val="20"/>
        </w:rPr>
      </w:pPr>
      <w:r w:rsidRPr="000F1D5E">
        <w:rPr>
          <w:rFonts w:ascii="Arial" w:hAnsi="Arial" w:cs="Arial"/>
          <w:color w:val="000000" w:themeColor="text1"/>
          <w:sz w:val="20"/>
          <w:szCs w:val="20"/>
        </w:rPr>
        <w:t>Removable in 20 minutes for aircraft inspection</w:t>
      </w:r>
    </w:p>
    <w:p w:rsidR="00FB09AD" w:rsidRPr="000F1D5E" w:rsidRDefault="00FB09AD" w:rsidP="00FB09AD">
      <w:pPr>
        <w:ind w:left="1440" w:hanging="360"/>
        <w:rPr>
          <w:rFonts w:ascii="Arial" w:hAnsi="Arial" w:cs="Arial"/>
          <w:color w:val="000000" w:themeColor="text1"/>
          <w:sz w:val="20"/>
          <w:szCs w:val="20"/>
        </w:rPr>
      </w:pPr>
    </w:p>
    <w:p w:rsidR="00EA5F88" w:rsidRPr="00EA5F88" w:rsidRDefault="00EA5F88" w:rsidP="00EA5F88">
      <w:pPr>
        <w:spacing w:before="100" w:beforeAutospacing="1" w:after="100" w:afterAutospacing="1"/>
        <w:jc w:val="center"/>
        <w:rPr>
          <w:rFonts w:ascii="Arial" w:hAnsi="Arial" w:cs="Arial"/>
          <w:b/>
          <w:sz w:val="20"/>
          <w:szCs w:val="20"/>
        </w:rPr>
      </w:pPr>
      <w:r>
        <w:rPr>
          <w:rFonts w:ascii="Arial" w:hAnsi="Arial" w:cs="Arial"/>
          <w:b/>
          <w:bCs/>
          <w:i/>
          <w:iCs/>
          <w:sz w:val="20"/>
          <w:szCs w:val="20"/>
          <w:u w:val="single"/>
        </w:rPr>
        <w:br/>
      </w:r>
      <w:r w:rsidRPr="00EA5F88">
        <w:rPr>
          <w:rFonts w:ascii="Arial" w:hAnsi="Arial" w:cs="Arial"/>
          <w:b/>
          <w:bCs/>
          <w:sz w:val="20"/>
          <w:szCs w:val="20"/>
        </w:rPr>
        <w:t xml:space="preserve">Aircraft Subject To Availability &amp; Verification </w:t>
      </w:r>
      <w:proofErr w:type="gramStart"/>
      <w:r w:rsidRPr="00EA5F88">
        <w:rPr>
          <w:rFonts w:ascii="Arial" w:hAnsi="Arial" w:cs="Arial"/>
          <w:b/>
          <w:bCs/>
          <w:sz w:val="20"/>
          <w:szCs w:val="20"/>
        </w:rPr>
        <w:t>Of</w:t>
      </w:r>
      <w:proofErr w:type="gramEnd"/>
      <w:r w:rsidRPr="00EA5F88">
        <w:rPr>
          <w:rFonts w:ascii="Arial" w:hAnsi="Arial" w:cs="Arial"/>
          <w:b/>
          <w:bCs/>
          <w:sz w:val="20"/>
          <w:szCs w:val="20"/>
        </w:rPr>
        <w:t xml:space="preserve"> Specifications</w:t>
      </w:r>
      <w:r w:rsidRPr="00EA5F88">
        <w:rPr>
          <w:rFonts w:ascii="Arial" w:hAnsi="Arial" w:cs="Arial"/>
          <w:b/>
          <w:sz w:val="20"/>
          <w:szCs w:val="20"/>
        </w:rPr>
        <w:t xml:space="preserve"> </w:t>
      </w:r>
    </w:p>
    <w:p w:rsidR="00E578F0" w:rsidRPr="00EA5F88" w:rsidRDefault="00EA5F88" w:rsidP="00EA5F88">
      <w:pPr>
        <w:spacing w:before="100" w:beforeAutospacing="1" w:after="100" w:afterAutospacing="1"/>
        <w:ind w:right="288"/>
        <w:rPr>
          <w:rFonts w:ascii="Arial" w:hAnsi="Arial" w:cs="Arial"/>
          <w:sz w:val="20"/>
          <w:szCs w:val="20"/>
        </w:rPr>
      </w:pPr>
      <w:r>
        <w:rPr>
          <w:rFonts w:ascii="Arial" w:hAnsi="Arial" w:cs="Arial"/>
          <w:b/>
          <w:bCs/>
          <w:i/>
          <w:iCs/>
          <w:sz w:val="20"/>
          <w:szCs w:val="20"/>
          <w:u w:val="single"/>
        </w:rPr>
        <w:br/>
      </w:r>
      <w:r>
        <w:rPr>
          <w:rFonts w:ascii="Arial" w:hAnsi="Arial" w:cs="Arial"/>
          <w:b/>
          <w:bCs/>
          <w:i/>
          <w:iCs/>
          <w:sz w:val="20"/>
          <w:szCs w:val="20"/>
          <w:u w:val="single"/>
        </w:rPr>
        <w:br/>
      </w:r>
    </w:p>
    <w:p w:rsidR="00E578F0" w:rsidRPr="00EA5F88" w:rsidRDefault="00E578F0" w:rsidP="00EA5F88">
      <w:pPr>
        <w:spacing w:before="100" w:beforeAutospacing="1" w:after="100" w:afterAutospacing="1"/>
        <w:jc w:val="center"/>
        <w:rPr>
          <w:rFonts w:ascii="Arial" w:hAnsi="Arial" w:cs="Arial"/>
          <w:b/>
          <w:bCs/>
          <w:sz w:val="20"/>
          <w:szCs w:val="20"/>
        </w:rPr>
      </w:pPr>
    </w:p>
    <w:p w:rsidR="00084C9B" w:rsidRPr="00EC12E8" w:rsidRDefault="000D420D" w:rsidP="00B43421">
      <w:pPr>
        <w:spacing w:before="100" w:beforeAutospacing="1" w:after="100" w:afterAutospacing="1"/>
        <w:ind w:left="720"/>
        <w:jc w:val="center"/>
        <w:rPr>
          <w:rFonts w:ascii="Arial" w:hAnsi="Arial" w:cs="Arial"/>
          <w:b/>
          <w:color w:val="000000" w:themeColor="text1"/>
        </w:rPr>
      </w:pPr>
      <w:r w:rsidRPr="00EA5F88">
        <w:rPr>
          <w:rFonts w:ascii="Arial" w:hAnsi="Arial" w:cs="Arial"/>
          <w:b/>
          <w:sz w:val="20"/>
          <w:szCs w:val="20"/>
        </w:rPr>
        <w:br w:type="page"/>
      </w:r>
      <w:r w:rsidR="009C6EC8" w:rsidRPr="00EC12E8">
        <w:rPr>
          <w:rFonts w:ascii="Arial" w:hAnsi="Arial" w:cs="Arial"/>
          <w:b/>
          <w:color w:val="000000" w:themeColor="text1"/>
        </w:rPr>
        <w:lastRenderedPageBreak/>
        <w:t>Additional Equipment Available</w:t>
      </w:r>
      <w:r w:rsidR="00084C9B" w:rsidRPr="00EC12E8">
        <w:rPr>
          <w:rFonts w:ascii="Arial" w:hAnsi="Arial" w:cs="Arial"/>
          <w:b/>
          <w:color w:val="000000" w:themeColor="text1"/>
        </w:rPr>
        <w:br/>
      </w:r>
    </w:p>
    <w:p w:rsidR="009C6EC8" w:rsidRPr="00EC12E8" w:rsidRDefault="009C6EC8" w:rsidP="00084C9B">
      <w:pPr>
        <w:spacing w:before="100" w:beforeAutospacing="1" w:after="100" w:afterAutospacing="1"/>
        <w:ind w:left="720"/>
        <w:rPr>
          <w:rFonts w:ascii="Arial" w:hAnsi="Arial" w:cs="Arial"/>
          <w:b/>
          <w:color w:val="000000" w:themeColor="text1"/>
          <w:sz w:val="20"/>
          <w:szCs w:val="20"/>
        </w:rPr>
      </w:pPr>
      <w:r w:rsidRPr="00EC12E8">
        <w:rPr>
          <w:rFonts w:ascii="Arial" w:hAnsi="Arial" w:cs="Arial"/>
          <w:b/>
          <w:bCs/>
          <w:color w:val="000000" w:themeColor="text1"/>
          <w:sz w:val="20"/>
          <w:szCs w:val="20"/>
        </w:rPr>
        <w:t>Film Cameras: $50,000</w:t>
      </w:r>
    </w:p>
    <w:p w:rsidR="009C6EC8" w:rsidRPr="00084C9B" w:rsidRDefault="009C6EC8" w:rsidP="00084C9B">
      <w:pPr>
        <w:pStyle w:val="ListParagraph"/>
        <w:widowControl w:val="0"/>
        <w:numPr>
          <w:ilvl w:val="0"/>
          <w:numId w:val="17"/>
        </w:numPr>
        <w:tabs>
          <w:tab w:val="num" w:pos="2160"/>
        </w:tabs>
        <w:autoSpaceDE w:val="0"/>
        <w:autoSpaceDN w:val="0"/>
        <w:spacing w:line="228" w:lineRule="exact"/>
        <w:ind w:left="1440" w:hanging="270"/>
        <w:rPr>
          <w:rFonts w:ascii="Arial" w:hAnsi="Arial" w:cs="Arial"/>
          <w:color w:val="000000" w:themeColor="text1"/>
          <w:sz w:val="20"/>
          <w:szCs w:val="20"/>
        </w:rPr>
      </w:pPr>
      <w:r w:rsidRPr="00084C9B">
        <w:rPr>
          <w:rFonts w:ascii="Arial" w:hAnsi="Arial" w:cs="Arial"/>
          <w:color w:val="000000" w:themeColor="text1"/>
          <w:sz w:val="20"/>
          <w:szCs w:val="20"/>
        </w:rPr>
        <w:t>Drive Units:</w:t>
      </w:r>
    </w:p>
    <w:p w:rsidR="009C6EC8" w:rsidRPr="00084C9B" w:rsidRDefault="00084C9B" w:rsidP="00084C9B">
      <w:pPr>
        <w:widowControl w:val="0"/>
        <w:tabs>
          <w:tab w:val="num" w:pos="1440"/>
        </w:tabs>
        <w:autoSpaceDE w:val="0"/>
        <w:autoSpaceDN w:val="0"/>
        <w:spacing w:line="281" w:lineRule="exact"/>
        <w:ind w:left="1440" w:hanging="270"/>
        <w:rPr>
          <w:rFonts w:ascii="Arial" w:hAnsi="Arial" w:cs="Arial"/>
          <w:color w:val="000000" w:themeColor="text1"/>
          <w:sz w:val="20"/>
          <w:szCs w:val="20"/>
        </w:rPr>
      </w:pPr>
      <w:r>
        <w:rPr>
          <w:rFonts w:ascii="Arial" w:hAnsi="Arial" w:cs="Arial"/>
          <w:color w:val="000000" w:themeColor="text1"/>
          <w:sz w:val="20"/>
          <w:szCs w:val="20"/>
        </w:rPr>
        <w:tab/>
      </w:r>
      <w:r w:rsidR="009C6EC8" w:rsidRPr="00084C9B">
        <w:rPr>
          <w:rFonts w:ascii="Arial" w:hAnsi="Arial" w:cs="Arial"/>
          <w:color w:val="000000" w:themeColor="text1"/>
          <w:sz w:val="20"/>
          <w:szCs w:val="20"/>
        </w:rPr>
        <w:t>RC30 (original RC30)</w:t>
      </w:r>
    </w:p>
    <w:p w:rsidR="009C6EC8" w:rsidRPr="00084C9B" w:rsidRDefault="009C6EC8" w:rsidP="00084C9B">
      <w:pPr>
        <w:pStyle w:val="ListParagraph"/>
        <w:widowControl w:val="0"/>
        <w:numPr>
          <w:ilvl w:val="0"/>
          <w:numId w:val="17"/>
        </w:numPr>
        <w:tabs>
          <w:tab w:val="num" w:pos="2160"/>
        </w:tabs>
        <w:autoSpaceDE w:val="0"/>
        <w:autoSpaceDN w:val="0"/>
        <w:spacing w:line="245" w:lineRule="exact"/>
        <w:ind w:left="1440" w:hanging="270"/>
        <w:rPr>
          <w:rFonts w:ascii="Arial" w:hAnsi="Arial" w:cs="Arial"/>
          <w:color w:val="000000" w:themeColor="text1"/>
          <w:sz w:val="20"/>
          <w:szCs w:val="20"/>
        </w:rPr>
      </w:pPr>
      <w:r w:rsidRPr="00084C9B">
        <w:rPr>
          <w:rFonts w:ascii="Arial" w:hAnsi="Arial" w:cs="Arial"/>
          <w:color w:val="000000" w:themeColor="text1"/>
          <w:sz w:val="20"/>
          <w:szCs w:val="20"/>
        </w:rPr>
        <w:t>RC30:</w:t>
      </w:r>
    </w:p>
    <w:p w:rsidR="009C6EC8" w:rsidRPr="00084C9B" w:rsidRDefault="00084C9B" w:rsidP="00084C9B">
      <w:pPr>
        <w:widowControl w:val="0"/>
        <w:tabs>
          <w:tab w:val="num" w:pos="1440"/>
        </w:tabs>
        <w:autoSpaceDE w:val="0"/>
        <w:autoSpaceDN w:val="0"/>
        <w:spacing w:line="257" w:lineRule="exact"/>
        <w:ind w:left="1440" w:hanging="270"/>
        <w:rPr>
          <w:rFonts w:ascii="Arial" w:hAnsi="Arial" w:cs="Arial"/>
          <w:color w:val="000000" w:themeColor="text1"/>
          <w:sz w:val="20"/>
          <w:szCs w:val="20"/>
        </w:rPr>
      </w:pPr>
      <w:r>
        <w:rPr>
          <w:rFonts w:ascii="Arial" w:hAnsi="Arial" w:cs="Arial"/>
          <w:color w:val="000000" w:themeColor="text1"/>
          <w:sz w:val="20"/>
          <w:szCs w:val="20"/>
        </w:rPr>
        <w:tab/>
      </w:r>
      <w:r w:rsidR="009C6EC8" w:rsidRPr="00084C9B">
        <w:rPr>
          <w:rFonts w:ascii="Arial" w:hAnsi="Arial" w:cs="Arial"/>
          <w:color w:val="000000" w:themeColor="text1"/>
          <w:sz w:val="20"/>
          <w:szCs w:val="20"/>
        </w:rPr>
        <w:t>152mm S Lens:</w:t>
      </w:r>
    </w:p>
    <w:p w:rsidR="009C6EC8" w:rsidRPr="00084C9B" w:rsidRDefault="009C6EC8" w:rsidP="00084C9B">
      <w:pPr>
        <w:pStyle w:val="ListParagraph"/>
        <w:widowControl w:val="0"/>
        <w:numPr>
          <w:ilvl w:val="0"/>
          <w:numId w:val="37"/>
        </w:numPr>
        <w:tabs>
          <w:tab w:val="num" w:pos="1440"/>
        </w:tabs>
        <w:autoSpaceDE w:val="0"/>
        <w:autoSpaceDN w:val="0"/>
        <w:spacing w:line="257" w:lineRule="exact"/>
        <w:ind w:left="1980" w:hanging="180"/>
        <w:rPr>
          <w:rFonts w:ascii="Arial" w:hAnsi="Arial" w:cs="Arial"/>
          <w:color w:val="000000" w:themeColor="text1"/>
          <w:sz w:val="20"/>
          <w:szCs w:val="20"/>
        </w:rPr>
      </w:pPr>
      <w:r w:rsidRPr="00084C9B">
        <w:rPr>
          <w:rFonts w:ascii="Arial" w:hAnsi="Arial" w:cs="Arial"/>
          <w:color w:val="000000" w:themeColor="text1"/>
          <w:sz w:val="20"/>
          <w:szCs w:val="20"/>
        </w:rPr>
        <w:t>100~ AWAR</w:t>
      </w:r>
    </w:p>
    <w:p w:rsidR="009C6EC8" w:rsidRPr="00084C9B" w:rsidRDefault="009C6EC8" w:rsidP="00084C9B">
      <w:pPr>
        <w:pStyle w:val="ListParagraph"/>
        <w:widowControl w:val="0"/>
        <w:numPr>
          <w:ilvl w:val="0"/>
          <w:numId w:val="37"/>
        </w:numPr>
        <w:tabs>
          <w:tab w:val="num" w:pos="2160"/>
        </w:tabs>
        <w:autoSpaceDE w:val="0"/>
        <w:autoSpaceDN w:val="0"/>
        <w:spacing w:line="272" w:lineRule="exact"/>
        <w:ind w:left="1980" w:hanging="180"/>
        <w:rPr>
          <w:rFonts w:ascii="Arial" w:hAnsi="Arial" w:cs="Arial"/>
          <w:color w:val="000000" w:themeColor="text1"/>
          <w:sz w:val="20"/>
          <w:szCs w:val="20"/>
        </w:rPr>
      </w:pPr>
      <w:r w:rsidRPr="00084C9B">
        <w:rPr>
          <w:rFonts w:ascii="Arial" w:hAnsi="Arial" w:cs="Arial"/>
          <w:color w:val="000000" w:themeColor="text1"/>
          <w:sz w:val="20"/>
          <w:szCs w:val="20"/>
        </w:rPr>
        <w:t>USGS calibration due February 2011 (report available on website)</w:t>
      </w:r>
    </w:p>
    <w:p w:rsidR="009C6EC8" w:rsidRPr="00084C9B" w:rsidRDefault="001D4EC8" w:rsidP="00084C9B">
      <w:pPr>
        <w:widowControl w:val="0"/>
        <w:tabs>
          <w:tab w:val="num" w:pos="1440"/>
        </w:tabs>
        <w:autoSpaceDE w:val="0"/>
        <w:autoSpaceDN w:val="0"/>
        <w:spacing w:line="248" w:lineRule="exact"/>
        <w:ind w:left="1440"/>
        <w:rPr>
          <w:rFonts w:ascii="Arial" w:hAnsi="Arial" w:cs="Arial"/>
          <w:color w:val="000000" w:themeColor="text1"/>
          <w:sz w:val="20"/>
          <w:szCs w:val="20"/>
        </w:rPr>
      </w:pPr>
      <w:r>
        <w:rPr>
          <w:rFonts w:ascii="Arial" w:hAnsi="Arial" w:cs="Arial"/>
          <w:noProof/>
          <w:color w:val="000000" w:themeColor="text1"/>
          <w:sz w:val="20"/>
          <w:szCs w:val="20"/>
        </w:rPr>
        <w:pict>
          <v:shapetype id="_x0000_t202" coordsize="21600,21600" o:spt="202" path="m,l,21600r21600,l21600,xe">
            <v:stroke joinstyle="miter"/>
            <v:path gradientshapeok="t" o:connecttype="rect"/>
          </v:shapetype>
          <v:shape id="_x0000_s2061" type="#_x0000_t202" style="position:absolute;left:0;text-align:left;margin-left:233.45pt;margin-top:235.45pt;width:17.75pt;height:1.2pt;z-index:-251658752;mso-wrap-edited:f;mso-wrap-distance-left:5pt;mso-wrap-distance-right:5pt;mso-position-horizontal-relative:page;mso-position-vertical-relative:page" wrapcoords="-62 0 -62 21600 21662 21600 21662 0 -62 0" o:allowincell="f" stroked="f">
            <v:fill opacity="0"/>
            <v:textbox inset="0,0,0,0">
              <w:txbxContent>
                <w:p w:rsidR="009C6EC8" w:rsidRDefault="009C6EC8" w:rsidP="009C6EC8">
                  <w:pPr>
                    <w:spacing w:line="24" w:lineRule="atLeast"/>
                    <w:jc w:val="center"/>
                  </w:pPr>
                  <w:r>
                    <w:rPr>
                      <w:noProof/>
                    </w:rPr>
                    <w:drawing>
                      <wp:inline distT="0" distB="0" distL="0" distR="0">
                        <wp:extent cx="228600" cy="19050"/>
                        <wp:effectExtent l="19050" t="0" r="0" b="0"/>
                        <wp:docPr id="25" name="Picture 25" descr="_Pi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_Pic8"/>
                                <pic:cNvPicPr>
                                  <a:picLocks noChangeAspect="1" noChangeArrowheads="1"/>
                                </pic:cNvPicPr>
                              </pic:nvPicPr>
                              <pic:blipFill>
                                <a:blip r:embed="rId8"/>
                                <a:srcRect/>
                                <a:stretch>
                                  <a:fillRect/>
                                </a:stretch>
                              </pic:blipFill>
                              <pic:spPr bwMode="auto">
                                <a:xfrm>
                                  <a:off x="0" y="0"/>
                                  <a:ext cx="228600" cy="19050"/>
                                </a:xfrm>
                                <a:prstGeom prst="rect">
                                  <a:avLst/>
                                </a:prstGeom>
                                <a:noFill/>
                                <a:ln w="9525">
                                  <a:noFill/>
                                  <a:miter lim="800000"/>
                                  <a:headEnd/>
                                  <a:tailEnd/>
                                </a:ln>
                              </pic:spPr>
                            </pic:pic>
                          </a:graphicData>
                        </a:graphic>
                      </wp:inline>
                    </w:drawing>
                  </w:r>
                </w:p>
              </w:txbxContent>
            </v:textbox>
            <w10:wrap anchorx="page" anchory="page"/>
          </v:shape>
        </w:pict>
      </w:r>
      <w:r w:rsidR="009C6EC8" w:rsidRPr="00084C9B">
        <w:rPr>
          <w:rFonts w:ascii="Arial" w:hAnsi="Arial" w:cs="Arial"/>
          <w:color w:val="000000" w:themeColor="text1"/>
          <w:sz w:val="20"/>
          <w:szCs w:val="20"/>
        </w:rPr>
        <w:t>305mm S Lens,</w:t>
      </w:r>
    </w:p>
    <w:p w:rsidR="009C6EC8" w:rsidRPr="00084C9B" w:rsidRDefault="009C6EC8" w:rsidP="00084C9B">
      <w:pPr>
        <w:pStyle w:val="ListParagraph"/>
        <w:widowControl w:val="0"/>
        <w:numPr>
          <w:ilvl w:val="0"/>
          <w:numId w:val="37"/>
        </w:numPr>
        <w:tabs>
          <w:tab w:val="num" w:pos="1440"/>
        </w:tabs>
        <w:autoSpaceDE w:val="0"/>
        <w:autoSpaceDN w:val="0"/>
        <w:spacing w:line="248" w:lineRule="exact"/>
        <w:ind w:left="1980" w:hanging="180"/>
        <w:rPr>
          <w:rFonts w:ascii="Arial" w:hAnsi="Arial" w:cs="Arial"/>
          <w:color w:val="000000" w:themeColor="text1"/>
          <w:sz w:val="20"/>
          <w:szCs w:val="20"/>
        </w:rPr>
      </w:pPr>
      <w:r w:rsidRPr="00084C9B">
        <w:rPr>
          <w:rFonts w:ascii="Arial" w:hAnsi="Arial" w:cs="Arial"/>
          <w:color w:val="000000" w:themeColor="text1"/>
          <w:sz w:val="20"/>
          <w:szCs w:val="20"/>
        </w:rPr>
        <w:t>100~ AWAR</w:t>
      </w:r>
    </w:p>
    <w:p w:rsidR="009C6EC8" w:rsidRPr="00084C9B" w:rsidRDefault="009C6EC8" w:rsidP="00084C9B">
      <w:pPr>
        <w:pStyle w:val="ListParagraph"/>
        <w:widowControl w:val="0"/>
        <w:numPr>
          <w:ilvl w:val="0"/>
          <w:numId w:val="37"/>
        </w:numPr>
        <w:tabs>
          <w:tab w:val="num" w:pos="2160"/>
        </w:tabs>
        <w:autoSpaceDE w:val="0"/>
        <w:autoSpaceDN w:val="0"/>
        <w:spacing w:line="264" w:lineRule="auto"/>
        <w:ind w:left="1980" w:hanging="180"/>
        <w:rPr>
          <w:rFonts w:ascii="Arial" w:hAnsi="Arial" w:cs="Arial"/>
          <w:color w:val="000000" w:themeColor="text1"/>
          <w:sz w:val="20"/>
          <w:szCs w:val="20"/>
        </w:rPr>
      </w:pPr>
      <w:r w:rsidRPr="00084C9B">
        <w:rPr>
          <w:rFonts w:ascii="Arial" w:hAnsi="Arial" w:cs="Arial"/>
          <w:color w:val="000000" w:themeColor="text1"/>
          <w:sz w:val="20"/>
          <w:szCs w:val="20"/>
        </w:rPr>
        <w:t>USGS calibration February 2009 (report available on website)</w:t>
      </w:r>
    </w:p>
    <w:p w:rsidR="00084C9B" w:rsidRDefault="009C6EC8" w:rsidP="00084C9B">
      <w:pPr>
        <w:pStyle w:val="ListParagraph"/>
        <w:widowControl w:val="0"/>
        <w:numPr>
          <w:ilvl w:val="0"/>
          <w:numId w:val="17"/>
        </w:numPr>
        <w:tabs>
          <w:tab w:val="num" w:pos="2160"/>
        </w:tabs>
        <w:autoSpaceDE w:val="0"/>
        <w:autoSpaceDN w:val="0"/>
        <w:spacing w:line="264" w:lineRule="auto"/>
        <w:ind w:left="1440" w:hanging="270"/>
        <w:rPr>
          <w:rFonts w:ascii="Arial" w:hAnsi="Arial" w:cs="Arial"/>
          <w:color w:val="000000" w:themeColor="text1"/>
          <w:sz w:val="20"/>
          <w:szCs w:val="20"/>
        </w:rPr>
      </w:pPr>
      <w:r w:rsidRPr="00084C9B">
        <w:rPr>
          <w:rFonts w:ascii="Arial" w:hAnsi="Arial" w:cs="Arial"/>
          <w:color w:val="000000" w:themeColor="text1"/>
          <w:sz w:val="20"/>
          <w:szCs w:val="20"/>
        </w:rPr>
        <w:t>RC20:</w:t>
      </w:r>
    </w:p>
    <w:p w:rsidR="009C6EC8" w:rsidRPr="00084C9B" w:rsidRDefault="00084C9B" w:rsidP="00084C9B">
      <w:pPr>
        <w:widowControl w:val="0"/>
        <w:tabs>
          <w:tab w:val="num" w:pos="1440"/>
        </w:tabs>
        <w:autoSpaceDE w:val="0"/>
        <w:autoSpaceDN w:val="0"/>
        <w:ind w:left="1440" w:hanging="270"/>
        <w:rPr>
          <w:rFonts w:ascii="Arial" w:hAnsi="Arial" w:cs="Arial"/>
          <w:color w:val="000000" w:themeColor="text1"/>
          <w:sz w:val="20"/>
          <w:szCs w:val="20"/>
        </w:rPr>
      </w:pPr>
      <w:r>
        <w:rPr>
          <w:rFonts w:ascii="Arial" w:hAnsi="Arial" w:cs="Arial"/>
          <w:color w:val="000000" w:themeColor="text1"/>
          <w:sz w:val="20"/>
          <w:szCs w:val="20"/>
        </w:rPr>
        <w:tab/>
      </w:r>
      <w:r w:rsidR="009C6EC8" w:rsidRPr="00084C9B">
        <w:rPr>
          <w:rFonts w:ascii="Arial" w:hAnsi="Arial" w:cs="Arial"/>
          <w:color w:val="000000" w:themeColor="text1"/>
          <w:sz w:val="20"/>
          <w:szCs w:val="20"/>
        </w:rPr>
        <w:t>152mm F Lens:</w:t>
      </w:r>
    </w:p>
    <w:p w:rsidR="009C6EC8" w:rsidRPr="00084C9B" w:rsidRDefault="00084C9B" w:rsidP="00084C9B">
      <w:pPr>
        <w:pStyle w:val="ListParagraph"/>
        <w:widowControl w:val="0"/>
        <w:numPr>
          <w:ilvl w:val="0"/>
          <w:numId w:val="37"/>
        </w:numPr>
        <w:tabs>
          <w:tab w:val="num" w:pos="1980"/>
        </w:tabs>
        <w:autoSpaceDE w:val="0"/>
        <w:autoSpaceDN w:val="0"/>
        <w:ind w:left="2160"/>
        <w:rPr>
          <w:rFonts w:ascii="Arial" w:hAnsi="Arial" w:cs="Arial"/>
          <w:color w:val="000000" w:themeColor="text1"/>
          <w:sz w:val="20"/>
          <w:szCs w:val="20"/>
        </w:rPr>
      </w:pPr>
      <w:r w:rsidRPr="00084C9B">
        <w:rPr>
          <w:rFonts w:ascii="Arial" w:hAnsi="Arial" w:cs="Arial"/>
          <w:color w:val="000000" w:themeColor="text1"/>
          <w:sz w:val="20"/>
          <w:szCs w:val="20"/>
        </w:rPr>
        <w:t>~</w:t>
      </w:r>
      <w:r w:rsidR="009C6EC8" w:rsidRPr="00084C9B">
        <w:rPr>
          <w:rFonts w:ascii="Arial" w:hAnsi="Arial" w:cs="Arial"/>
          <w:color w:val="000000" w:themeColor="text1"/>
          <w:sz w:val="20"/>
          <w:szCs w:val="20"/>
        </w:rPr>
        <w:t>75 AWAR</w:t>
      </w:r>
    </w:p>
    <w:p w:rsidR="009C6EC8" w:rsidRPr="00084C9B" w:rsidRDefault="009C6EC8" w:rsidP="00084C9B">
      <w:pPr>
        <w:pStyle w:val="ListParagraph"/>
        <w:widowControl w:val="0"/>
        <w:numPr>
          <w:ilvl w:val="0"/>
          <w:numId w:val="37"/>
        </w:numPr>
        <w:tabs>
          <w:tab w:val="num" w:pos="1980"/>
        </w:tabs>
        <w:autoSpaceDE w:val="0"/>
        <w:autoSpaceDN w:val="0"/>
        <w:ind w:left="2160"/>
        <w:rPr>
          <w:rFonts w:ascii="Arial" w:hAnsi="Arial" w:cs="Arial"/>
          <w:color w:val="000000" w:themeColor="text1"/>
          <w:sz w:val="20"/>
          <w:szCs w:val="20"/>
        </w:rPr>
      </w:pPr>
      <w:r w:rsidRPr="00084C9B">
        <w:rPr>
          <w:rFonts w:ascii="Arial" w:hAnsi="Arial" w:cs="Arial"/>
          <w:color w:val="000000" w:themeColor="text1"/>
          <w:sz w:val="20"/>
          <w:szCs w:val="20"/>
        </w:rPr>
        <w:t>NRC calibration 2007</w:t>
      </w:r>
    </w:p>
    <w:p w:rsidR="00084C9B" w:rsidRPr="00084C9B" w:rsidRDefault="00084C9B" w:rsidP="00084C9B">
      <w:pPr>
        <w:pStyle w:val="ListParagraph"/>
        <w:widowControl w:val="0"/>
        <w:numPr>
          <w:ilvl w:val="0"/>
          <w:numId w:val="17"/>
        </w:numPr>
        <w:tabs>
          <w:tab w:val="num" w:pos="2160"/>
        </w:tabs>
        <w:autoSpaceDE w:val="0"/>
        <w:autoSpaceDN w:val="0"/>
        <w:spacing w:line="264" w:lineRule="auto"/>
        <w:ind w:left="1440" w:hanging="270"/>
        <w:rPr>
          <w:rFonts w:ascii="Arial" w:hAnsi="Arial" w:cs="Arial"/>
          <w:color w:val="000000" w:themeColor="text1"/>
          <w:sz w:val="20"/>
          <w:szCs w:val="20"/>
        </w:rPr>
      </w:pPr>
      <w:r w:rsidRPr="00084C9B">
        <w:rPr>
          <w:rFonts w:ascii="Arial" w:hAnsi="Arial" w:cs="Arial"/>
          <w:color w:val="000000" w:themeColor="text1"/>
          <w:sz w:val="20"/>
          <w:szCs w:val="20"/>
        </w:rPr>
        <w:t>Film Cassettes:</w:t>
      </w:r>
    </w:p>
    <w:p w:rsidR="009C6EC8" w:rsidRPr="00084C9B" w:rsidRDefault="00084C9B" w:rsidP="00084C9B">
      <w:pPr>
        <w:widowControl w:val="0"/>
        <w:tabs>
          <w:tab w:val="num" w:pos="1440"/>
        </w:tabs>
        <w:autoSpaceDE w:val="0"/>
        <w:autoSpaceDN w:val="0"/>
        <w:ind w:left="1440" w:hanging="270"/>
        <w:rPr>
          <w:rFonts w:ascii="Arial" w:hAnsi="Arial" w:cs="Arial"/>
          <w:color w:val="000000" w:themeColor="text1"/>
          <w:sz w:val="20"/>
          <w:szCs w:val="20"/>
        </w:rPr>
      </w:pPr>
      <w:r>
        <w:rPr>
          <w:rFonts w:ascii="Arial" w:hAnsi="Arial" w:cs="Arial"/>
          <w:color w:val="000000" w:themeColor="text1"/>
          <w:sz w:val="20"/>
          <w:szCs w:val="20"/>
        </w:rPr>
        <w:tab/>
      </w:r>
      <w:r w:rsidR="009C6EC8" w:rsidRPr="00084C9B">
        <w:rPr>
          <w:rFonts w:ascii="Arial" w:hAnsi="Arial" w:cs="Arial"/>
          <w:color w:val="000000" w:themeColor="text1"/>
          <w:sz w:val="20"/>
          <w:szCs w:val="20"/>
        </w:rPr>
        <w:t>RC30/20: four cassettes</w:t>
      </w:r>
    </w:p>
    <w:p w:rsidR="009C6EC8" w:rsidRPr="00EC12E8" w:rsidRDefault="009C6EC8" w:rsidP="00084C9B">
      <w:pPr>
        <w:spacing w:before="252" w:line="285" w:lineRule="auto"/>
        <w:ind w:left="720" w:hanging="288"/>
        <w:rPr>
          <w:rFonts w:ascii="Arial" w:hAnsi="Arial" w:cs="Arial"/>
          <w:b/>
          <w:bCs/>
          <w:color w:val="000000" w:themeColor="text1"/>
          <w:sz w:val="20"/>
          <w:szCs w:val="20"/>
        </w:rPr>
      </w:pPr>
      <w:r w:rsidRPr="00EC12E8">
        <w:rPr>
          <w:rFonts w:ascii="Arial" w:hAnsi="Arial" w:cs="Arial"/>
          <w:b/>
          <w:bCs/>
          <w:color w:val="000000" w:themeColor="text1"/>
          <w:sz w:val="20"/>
          <w:szCs w:val="20"/>
        </w:rPr>
        <w:t>Digital Cameras: $20,000</w:t>
      </w:r>
      <w:r w:rsidR="00EC12E8" w:rsidRPr="00EC12E8">
        <w:rPr>
          <w:rFonts w:ascii="Arial" w:hAnsi="Arial" w:cs="Arial"/>
          <w:b/>
          <w:bCs/>
          <w:color w:val="000000" w:themeColor="text1"/>
          <w:sz w:val="20"/>
          <w:szCs w:val="20"/>
        </w:rPr>
        <w:br/>
      </w:r>
    </w:p>
    <w:p w:rsidR="009C6EC8" w:rsidRPr="00084C9B" w:rsidRDefault="009C6EC8" w:rsidP="00084C9B">
      <w:pPr>
        <w:pStyle w:val="ListParagraph"/>
        <w:widowControl w:val="0"/>
        <w:numPr>
          <w:ilvl w:val="0"/>
          <w:numId w:val="17"/>
        </w:numPr>
        <w:tabs>
          <w:tab w:val="num" w:pos="2160"/>
        </w:tabs>
        <w:autoSpaceDE w:val="0"/>
        <w:autoSpaceDN w:val="0"/>
        <w:ind w:hanging="288"/>
        <w:rPr>
          <w:rFonts w:ascii="Arial" w:hAnsi="Arial" w:cs="Arial"/>
          <w:color w:val="000000" w:themeColor="text1"/>
          <w:sz w:val="20"/>
          <w:szCs w:val="20"/>
        </w:rPr>
      </w:pPr>
      <w:r w:rsidRPr="00084C9B">
        <w:rPr>
          <w:rFonts w:ascii="Arial" w:hAnsi="Arial" w:cs="Arial"/>
          <w:color w:val="000000" w:themeColor="text1"/>
          <w:sz w:val="20"/>
          <w:szCs w:val="20"/>
        </w:rPr>
        <w:t>Two SRS made DACs (Digital Aerial Camera) complete with camera mount fixtures</w:t>
      </w:r>
    </w:p>
    <w:p w:rsidR="009C6EC8" w:rsidRPr="00084C9B" w:rsidRDefault="009C6EC8" w:rsidP="00084C9B">
      <w:pPr>
        <w:pStyle w:val="ListParagraph"/>
        <w:widowControl w:val="0"/>
        <w:numPr>
          <w:ilvl w:val="0"/>
          <w:numId w:val="17"/>
        </w:numPr>
        <w:tabs>
          <w:tab w:val="num" w:pos="1440"/>
        </w:tabs>
        <w:autoSpaceDE w:val="0"/>
        <w:autoSpaceDN w:val="0"/>
        <w:ind w:hanging="288"/>
        <w:rPr>
          <w:rFonts w:ascii="Arial" w:hAnsi="Arial" w:cs="Arial"/>
          <w:color w:val="000000" w:themeColor="text1"/>
          <w:sz w:val="20"/>
          <w:szCs w:val="20"/>
        </w:rPr>
      </w:pPr>
      <w:r w:rsidRPr="00084C9B">
        <w:rPr>
          <w:rFonts w:ascii="Arial" w:hAnsi="Arial" w:cs="Arial"/>
          <w:color w:val="000000" w:themeColor="text1"/>
          <w:sz w:val="20"/>
          <w:szCs w:val="20"/>
        </w:rPr>
        <w:t xml:space="preserve">Can be quickly (during flight) transitioned to either vertical or simultaneous </w:t>
      </w:r>
      <w:proofErr w:type="spellStart"/>
      <w:r w:rsidRPr="00084C9B">
        <w:rPr>
          <w:rFonts w:ascii="Arial" w:hAnsi="Arial" w:cs="Arial"/>
          <w:color w:val="000000" w:themeColor="text1"/>
          <w:sz w:val="20"/>
          <w:szCs w:val="20"/>
        </w:rPr>
        <w:t>bicamera</w:t>
      </w:r>
      <w:proofErr w:type="spellEnd"/>
      <w:r w:rsidRPr="00084C9B">
        <w:rPr>
          <w:rFonts w:ascii="Arial" w:hAnsi="Arial" w:cs="Arial"/>
          <w:color w:val="000000" w:themeColor="text1"/>
          <w:sz w:val="20"/>
          <w:szCs w:val="20"/>
        </w:rPr>
        <w:t xml:space="preserve"> mode.</w:t>
      </w:r>
    </w:p>
    <w:p w:rsidR="009C6EC8" w:rsidRPr="00084C9B" w:rsidRDefault="009C6EC8" w:rsidP="00084C9B">
      <w:pPr>
        <w:pStyle w:val="ListParagraph"/>
        <w:widowControl w:val="0"/>
        <w:numPr>
          <w:ilvl w:val="0"/>
          <w:numId w:val="17"/>
        </w:numPr>
        <w:tabs>
          <w:tab w:val="num" w:pos="2160"/>
        </w:tabs>
        <w:autoSpaceDE w:val="0"/>
        <w:autoSpaceDN w:val="0"/>
        <w:ind w:hanging="288"/>
        <w:rPr>
          <w:rFonts w:ascii="Arial" w:hAnsi="Arial" w:cs="Arial"/>
          <w:color w:val="000000" w:themeColor="text1"/>
          <w:sz w:val="20"/>
          <w:szCs w:val="20"/>
        </w:rPr>
      </w:pPr>
      <w:r w:rsidRPr="00084C9B">
        <w:rPr>
          <w:rFonts w:ascii="Arial" w:hAnsi="Arial" w:cs="Arial"/>
          <w:color w:val="000000" w:themeColor="text1"/>
          <w:sz w:val="20"/>
          <w:szCs w:val="20"/>
        </w:rPr>
        <w:t>Each camera has a 60mm focal length.</w:t>
      </w:r>
    </w:p>
    <w:p w:rsidR="009C6EC8" w:rsidRPr="00084C9B" w:rsidRDefault="009C6EC8" w:rsidP="00084C9B">
      <w:pPr>
        <w:pStyle w:val="ListParagraph"/>
        <w:widowControl w:val="0"/>
        <w:numPr>
          <w:ilvl w:val="0"/>
          <w:numId w:val="17"/>
        </w:numPr>
        <w:tabs>
          <w:tab w:val="num" w:pos="2160"/>
        </w:tabs>
        <w:autoSpaceDE w:val="0"/>
        <w:autoSpaceDN w:val="0"/>
        <w:ind w:hanging="288"/>
        <w:rPr>
          <w:rFonts w:ascii="Arial" w:hAnsi="Arial" w:cs="Arial"/>
          <w:color w:val="000000" w:themeColor="text1"/>
          <w:sz w:val="20"/>
          <w:szCs w:val="20"/>
        </w:rPr>
      </w:pPr>
      <w:r w:rsidRPr="00084C9B">
        <w:rPr>
          <w:rFonts w:ascii="Arial" w:hAnsi="Arial" w:cs="Arial"/>
          <w:color w:val="000000" w:themeColor="text1"/>
          <w:sz w:val="20"/>
          <w:szCs w:val="20"/>
        </w:rPr>
        <w:t xml:space="preserve">Each sensor is 22mp </w:t>
      </w:r>
      <w:proofErr w:type="spellStart"/>
      <w:r w:rsidRPr="00084C9B">
        <w:rPr>
          <w:rFonts w:ascii="Arial" w:hAnsi="Arial" w:cs="Arial"/>
          <w:color w:val="000000" w:themeColor="text1"/>
          <w:sz w:val="20"/>
          <w:szCs w:val="20"/>
        </w:rPr>
        <w:t>Imacon</w:t>
      </w:r>
      <w:proofErr w:type="spellEnd"/>
      <w:r w:rsidRPr="00084C9B">
        <w:rPr>
          <w:rFonts w:ascii="Arial" w:hAnsi="Arial" w:cs="Arial"/>
          <w:color w:val="000000" w:themeColor="text1"/>
          <w:sz w:val="20"/>
          <w:szCs w:val="20"/>
        </w:rPr>
        <w:t xml:space="preserve"> </w:t>
      </w:r>
      <w:proofErr w:type="spellStart"/>
      <w:r w:rsidRPr="00084C9B">
        <w:rPr>
          <w:rFonts w:ascii="Arial" w:hAnsi="Arial" w:cs="Arial"/>
          <w:color w:val="000000" w:themeColor="text1"/>
          <w:sz w:val="20"/>
          <w:szCs w:val="20"/>
        </w:rPr>
        <w:t>Ixpress</w:t>
      </w:r>
      <w:proofErr w:type="spellEnd"/>
      <w:r w:rsidRPr="00084C9B">
        <w:rPr>
          <w:rFonts w:ascii="Arial" w:hAnsi="Arial" w:cs="Arial"/>
          <w:color w:val="000000" w:themeColor="text1"/>
          <w:sz w:val="20"/>
          <w:szCs w:val="20"/>
        </w:rPr>
        <w:t xml:space="preserve"> with 9 micron pixels.</w:t>
      </w:r>
    </w:p>
    <w:p w:rsidR="009C6EC8" w:rsidRPr="00084C9B" w:rsidRDefault="009C6EC8" w:rsidP="00084C9B">
      <w:pPr>
        <w:pStyle w:val="ListParagraph"/>
        <w:widowControl w:val="0"/>
        <w:numPr>
          <w:ilvl w:val="0"/>
          <w:numId w:val="17"/>
        </w:numPr>
        <w:tabs>
          <w:tab w:val="num" w:pos="2160"/>
        </w:tabs>
        <w:autoSpaceDE w:val="0"/>
        <w:autoSpaceDN w:val="0"/>
        <w:ind w:hanging="288"/>
        <w:rPr>
          <w:rFonts w:ascii="Arial" w:hAnsi="Arial" w:cs="Arial"/>
          <w:color w:val="000000" w:themeColor="text1"/>
          <w:sz w:val="20"/>
          <w:szCs w:val="20"/>
        </w:rPr>
      </w:pPr>
      <w:r w:rsidRPr="00084C9B">
        <w:rPr>
          <w:rFonts w:ascii="Arial" w:hAnsi="Arial" w:cs="Arial"/>
          <w:color w:val="000000" w:themeColor="text1"/>
          <w:sz w:val="20"/>
          <w:szCs w:val="20"/>
        </w:rPr>
        <w:t>Sensor size is 36.9mm x 49mm - 4080 x 5440 pixels.</w:t>
      </w:r>
    </w:p>
    <w:p w:rsidR="009C6EC8" w:rsidRPr="00084C9B" w:rsidRDefault="009C6EC8" w:rsidP="00084C9B">
      <w:pPr>
        <w:pStyle w:val="ListParagraph"/>
        <w:widowControl w:val="0"/>
        <w:numPr>
          <w:ilvl w:val="0"/>
          <w:numId w:val="17"/>
        </w:numPr>
        <w:tabs>
          <w:tab w:val="num" w:pos="2160"/>
        </w:tabs>
        <w:autoSpaceDE w:val="0"/>
        <w:autoSpaceDN w:val="0"/>
        <w:ind w:right="216" w:hanging="288"/>
        <w:rPr>
          <w:rFonts w:ascii="Arial" w:hAnsi="Arial" w:cs="Arial"/>
          <w:color w:val="000000" w:themeColor="text1"/>
          <w:sz w:val="20"/>
          <w:szCs w:val="20"/>
        </w:rPr>
      </w:pPr>
      <w:r w:rsidRPr="00084C9B">
        <w:rPr>
          <w:rFonts w:ascii="Arial" w:hAnsi="Arial" w:cs="Arial"/>
          <w:color w:val="000000" w:themeColor="text1"/>
          <w:sz w:val="20"/>
          <w:szCs w:val="20"/>
        </w:rPr>
        <w:t xml:space="preserve">The cameras are </w:t>
      </w:r>
      <w:proofErr w:type="spellStart"/>
      <w:r w:rsidRPr="00084C9B">
        <w:rPr>
          <w:rFonts w:ascii="Arial" w:hAnsi="Arial" w:cs="Arial"/>
          <w:color w:val="000000" w:themeColor="text1"/>
          <w:sz w:val="20"/>
          <w:szCs w:val="20"/>
        </w:rPr>
        <w:t>photogrammetrically</w:t>
      </w:r>
      <w:proofErr w:type="spellEnd"/>
      <w:r w:rsidRPr="00084C9B">
        <w:rPr>
          <w:rFonts w:ascii="Arial" w:hAnsi="Arial" w:cs="Arial"/>
          <w:color w:val="000000" w:themeColor="text1"/>
          <w:sz w:val="20"/>
          <w:szCs w:val="20"/>
        </w:rPr>
        <w:t xml:space="preserve"> stable and have been repeatedly calibrated by </w:t>
      </w:r>
      <w:proofErr w:type="spellStart"/>
      <w:r w:rsidRPr="00084C9B">
        <w:rPr>
          <w:rFonts w:ascii="Arial" w:hAnsi="Arial" w:cs="Arial"/>
          <w:color w:val="000000" w:themeColor="text1"/>
          <w:sz w:val="20"/>
          <w:szCs w:val="20"/>
        </w:rPr>
        <w:t>Ayman</w:t>
      </w:r>
      <w:proofErr w:type="spellEnd"/>
      <w:r w:rsidRPr="00084C9B">
        <w:rPr>
          <w:rFonts w:ascii="Arial" w:hAnsi="Arial" w:cs="Arial"/>
          <w:color w:val="000000" w:themeColor="text1"/>
          <w:sz w:val="20"/>
          <w:szCs w:val="20"/>
        </w:rPr>
        <w:t xml:space="preserve"> </w:t>
      </w:r>
      <w:proofErr w:type="spellStart"/>
      <w:r w:rsidRPr="00084C9B">
        <w:rPr>
          <w:rFonts w:ascii="Arial" w:hAnsi="Arial" w:cs="Arial"/>
          <w:color w:val="000000" w:themeColor="text1"/>
          <w:sz w:val="20"/>
          <w:szCs w:val="20"/>
        </w:rPr>
        <w:t>Habib</w:t>
      </w:r>
      <w:proofErr w:type="spellEnd"/>
      <w:r w:rsidRPr="00084C9B">
        <w:rPr>
          <w:rFonts w:ascii="Arial" w:hAnsi="Arial" w:cs="Arial"/>
          <w:color w:val="000000" w:themeColor="text1"/>
          <w:sz w:val="20"/>
          <w:szCs w:val="20"/>
        </w:rPr>
        <w:t xml:space="preserve"> of the University of Calgary. All distortions fall within one pixel.</w:t>
      </w:r>
    </w:p>
    <w:p w:rsidR="009C6EC8" w:rsidRPr="00084C9B" w:rsidRDefault="009C6EC8" w:rsidP="00084C9B">
      <w:pPr>
        <w:pStyle w:val="ListParagraph"/>
        <w:widowControl w:val="0"/>
        <w:numPr>
          <w:ilvl w:val="0"/>
          <w:numId w:val="17"/>
        </w:numPr>
        <w:tabs>
          <w:tab w:val="num" w:pos="2160"/>
        </w:tabs>
        <w:autoSpaceDE w:val="0"/>
        <w:autoSpaceDN w:val="0"/>
        <w:ind w:hanging="288"/>
        <w:rPr>
          <w:rFonts w:ascii="Arial" w:hAnsi="Arial" w:cs="Arial"/>
          <w:color w:val="000000" w:themeColor="text1"/>
          <w:sz w:val="20"/>
          <w:szCs w:val="20"/>
        </w:rPr>
      </w:pPr>
      <w:r w:rsidRPr="00084C9B">
        <w:rPr>
          <w:rFonts w:ascii="Arial" w:hAnsi="Arial" w:cs="Arial"/>
          <w:color w:val="000000" w:themeColor="text1"/>
          <w:sz w:val="20"/>
          <w:szCs w:val="20"/>
        </w:rPr>
        <w:t xml:space="preserve">Image storage hard drives are </w:t>
      </w:r>
      <w:proofErr w:type="spellStart"/>
      <w:r w:rsidRPr="00084C9B">
        <w:rPr>
          <w:rFonts w:ascii="Arial" w:hAnsi="Arial" w:cs="Arial"/>
          <w:color w:val="000000" w:themeColor="text1"/>
          <w:sz w:val="20"/>
          <w:szCs w:val="20"/>
        </w:rPr>
        <w:t>Hasselblad</w:t>
      </w:r>
      <w:proofErr w:type="spellEnd"/>
      <w:r w:rsidRPr="00084C9B">
        <w:rPr>
          <w:rFonts w:ascii="Arial" w:hAnsi="Arial" w:cs="Arial"/>
          <w:color w:val="000000" w:themeColor="text1"/>
          <w:sz w:val="20"/>
          <w:szCs w:val="20"/>
        </w:rPr>
        <w:t>/</w:t>
      </w:r>
      <w:proofErr w:type="spellStart"/>
      <w:r w:rsidRPr="00084C9B">
        <w:rPr>
          <w:rFonts w:ascii="Arial" w:hAnsi="Arial" w:cs="Arial"/>
          <w:color w:val="000000" w:themeColor="text1"/>
          <w:sz w:val="20"/>
          <w:szCs w:val="20"/>
        </w:rPr>
        <w:t>Imacon</w:t>
      </w:r>
      <w:proofErr w:type="spellEnd"/>
      <w:r w:rsidRPr="00084C9B">
        <w:rPr>
          <w:rFonts w:ascii="Arial" w:hAnsi="Arial" w:cs="Arial"/>
          <w:color w:val="000000" w:themeColor="text1"/>
          <w:sz w:val="20"/>
          <w:szCs w:val="20"/>
        </w:rPr>
        <w:t xml:space="preserve"> and each holds ~400 images.</w:t>
      </w:r>
    </w:p>
    <w:p w:rsidR="009C6EC8" w:rsidRPr="00084C9B" w:rsidRDefault="009C6EC8" w:rsidP="00084C9B">
      <w:pPr>
        <w:pStyle w:val="ListParagraph"/>
        <w:widowControl w:val="0"/>
        <w:numPr>
          <w:ilvl w:val="0"/>
          <w:numId w:val="17"/>
        </w:numPr>
        <w:tabs>
          <w:tab w:val="num" w:pos="2160"/>
        </w:tabs>
        <w:autoSpaceDE w:val="0"/>
        <w:autoSpaceDN w:val="0"/>
        <w:ind w:hanging="288"/>
        <w:rPr>
          <w:rFonts w:ascii="Arial" w:hAnsi="Arial" w:cs="Arial"/>
          <w:color w:val="000000" w:themeColor="text1"/>
          <w:sz w:val="20"/>
          <w:szCs w:val="20"/>
        </w:rPr>
      </w:pPr>
      <w:r w:rsidRPr="00084C9B">
        <w:rPr>
          <w:rFonts w:ascii="Arial" w:hAnsi="Arial" w:cs="Arial"/>
          <w:color w:val="000000" w:themeColor="text1"/>
          <w:sz w:val="20"/>
          <w:szCs w:val="20"/>
        </w:rPr>
        <w:t xml:space="preserve">Four </w:t>
      </w:r>
      <w:proofErr w:type="spellStart"/>
      <w:r w:rsidRPr="00084C9B">
        <w:rPr>
          <w:rFonts w:ascii="Arial" w:hAnsi="Arial" w:cs="Arial"/>
          <w:color w:val="000000" w:themeColor="text1"/>
          <w:sz w:val="20"/>
          <w:szCs w:val="20"/>
        </w:rPr>
        <w:t>Hasselblad</w:t>
      </w:r>
      <w:proofErr w:type="spellEnd"/>
      <w:r w:rsidRPr="00084C9B">
        <w:rPr>
          <w:rFonts w:ascii="Arial" w:hAnsi="Arial" w:cs="Arial"/>
          <w:color w:val="000000" w:themeColor="text1"/>
          <w:sz w:val="20"/>
          <w:szCs w:val="20"/>
        </w:rPr>
        <w:t xml:space="preserve"> proprietary hard drives. They are carried in pressurized cases for use above 14,000 feet, and may be changed in flight in ~ two minutes </w:t>
      </w:r>
    </w:p>
    <w:p w:rsidR="009C6EC8" w:rsidRPr="00084C9B" w:rsidRDefault="009C6EC8" w:rsidP="00084C9B">
      <w:pPr>
        <w:widowControl w:val="0"/>
        <w:tabs>
          <w:tab w:val="num" w:pos="2160"/>
        </w:tabs>
        <w:autoSpaceDE w:val="0"/>
        <w:autoSpaceDN w:val="0"/>
        <w:ind w:left="720" w:hanging="288"/>
        <w:rPr>
          <w:rFonts w:ascii="Arial" w:hAnsi="Arial" w:cs="Arial"/>
          <w:color w:val="000000" w:themeColor="text1"/>
          <w:sz w:val="20"/>
          <w:szCs w:val="20"/>
        </w:rPr>
      </w:pPr>
    </w:p>
    <w:p w:rsidR="009C6EC8" w:rsidRPr="00EC12E8" w:rsidRDefault="009C6EC8" w:rsidP="00084C9B">
      <w:pPr>
        <w:spacing w:before="288" w:line="295" w:lineRule="auto"/>
        <w:ind w:left="720" w:hanging="288"/>
        <w:rPr>
          <w:rFonts w:ascii="Arial" w:hAnsi="Arial" w:cs="Arial"/>
          <w:b/>
          <w:bCs/>
          <w:color w:val="000000" w:themeColor="text1"/>
          <w:sz w:val="20"/>
          <w:szCs w:val="20"/>
        </w:rPr>
      </w:pPr>
      <w:r w:rsidRPr="00EC12E8">
        <w:rPr>
          <w:rFonts w:ascii="Arial" w:hAnsi="Arial" w:cs="Arial"/>
          <w:b/>
          <w:bCs/>
          <w:color w:val="000000" w:themeColor="text1"/>
          <w:sz w:val="20"/>
          <w:szCs w:val="20"/>
        </w:rPr>
        <w:t>Assets: (Open to Offers)</w:t>
      </w:r>
    </w:p>
    <w:p w:rsidR="009C6EC8" w:rsidRPr="00084C9B" w:rsidRDefault="009C6EC8" w:rsidP="00084C9B">
      <w:pPr>
        <w:widowControl w:val="0"/>
        <w:tabs>
          <w:tab w:val="num" w:pos="1080"/>
        </w:tabs>
        <w:autoSpaceDE w:val="0"/>
        <w:autoSpaceDN w:val="0"/>
        <w:spacing w:before="144" w:line="268" w:lineRule="auto"/>
        <w:ind w:left="720" w:hanging="288"/>
        <w:rPr>
          <w:rFonts w:ascii="Arial" w:hAnsi="Arial" w:cs="Arial"/>
          <w:bCs/>
          <w:color w:val="000000" w:themeColor="text1"/>
          <w:sz w:val="20"/>
          <w:szCs w:val="20"/>
        </w:rPr>
      </w:pPr>
      <w:r w:rsidRPr="00084C9B">
        <w:rPr>
          <w:rFonts w:ascii="Arial" w:hAnsi="Arial" w:cs="Arial"/>
          <w:bCs/>
          <w:color w:val="000000" w:themeColor="text1"/>
          <w:sz w:val="20"/>
          <w:szCs w:val="20"/>
        </w:rPr>
        <w:t>Computer Software</w:t>
      </w:r>
    </w:p>
    <w:p w:rsidR="009C6EC8" w:rsidRPr="00084C9B" w:rsidRDefault="009C6EC8" w:rsidP="00084C9B">
      <w:pPr>
        <w:pStyle w:val="ListParagraph"/>
        <w:widowControl w:val="0"/>
        <w:numPr>
          <w:ilvl w:val="0"/>
          <w:numId w:val="35"/>
        </w:numPr>
        <w:tabs>
          <w:tab w:val="num" w:pos="1440"/>
        </w:tabs>
        <w:autoSpaceDE w:val="0"/>
        <w:autoSpaceDN w:val="0"/>
        <w:ind w:hanging="288"/>
        <w:rPr>
          <w:rFonts w:ascii="Arial" w:hAnsi="Arial" w:cs="Arial"/>
          <w:color w:val="000000" w:themeColor="text1"/>
          <w:sz w:val="20"/>
          <w:szCs w:val="20"/>
        </w:rPr>
      </w:pPr>
      <w:proofErr w:type="spellStart"/>
      <w:r w:rsidRPr="00084C9B">
        <w:rPr>
          <w:rFonts w:ascii="Arial" w:hAnsi="Arial" w:cs="Arial"/>
          <w:color w:val="000000" w:themeColor="text1"/>
          <w:sz w:val="20"/>
          <w:szCs w:val="20"/>
        </w:rPr>
        <w:t>Trackair</w:t>
      </w:r>
      <w:proofErr w:type="spellEnd"/>
      <w:r w:rsidRPr="00084C9B">
        <w:rPr>
          <w:rFonts w:ascii="Arial" w:hAnsi="Arial" w:cs="Arial"/>
          <w:color w:val="000000" w:themeColor="text1"/>
          <w:sz w:val="20"/>
          <w:szCs w:val="20"/>
        </w:rPr>
        <w:t xml:space="preserve"> (for planning only, in-flight system is separate)</w:t>
      </w:r>
    </w:p>
    <w:p w:rsidR="009C6EC8" w:rsidRPr="00084C9B" w:rsidRDefault="009C6EC8" w:rsidP="00084C9B">
      <w:pPr>
        <w:pStyle w:val="ListParagraph"/>
        <w:widowControl w:val="0"/>
        <w:numPr>
          <w:ilvl w:val="0"/>
          <w:numId w:val="35"/>
        </w:numPr>
        <w:tabs>
          <w:tab w:val="num" w:pos="1440"/>
        </w:tabs>
        <w:autoSpaceDE w:val="0"/>
        <w:autoSpaceDN w:val="0"/>
        <w:ind w:hanging="288"/>
        <w:rPr>
          <w:rFonts w:ascii="Arial" w:hAnsi="Arial" w:cs="Arial"/>
          <w:color w:val="000000" w:themeColor="text1"/>
          <w:sz w:val="20"/>
          <w:szCs w:val="20"/>
        </w:rPr>
      </w:pPr>
      <w:proofErr w:type="spellStart"/>
      <w:r w:rsidRPr="00084C9B">
        <w:rPr>
          <w:rFonts w:ascii="Arial" w:hAnsi="Arial" w:cs="Arial"/>
          <w:color w:val="000000" w:themeColor="text1"/>
          <w:sz w:val="20"/>
          <w:szCs w:val="20"/>
        </w:rPr>
        <w:t>Topoflight</w:t>
      </w:r>
      <w:proofErr w:type="spellEnd"/>
    </w:p>
    <w:p w:rsidR="009C6EC8" w:rsidRPr="00084C9B" w:rsidRDefault="009C6EC8" w:rsidP="00084C9B">
      <w:pPr>
        <w:pStyle w:val="ListParagraph"/>
        <w:widowControl w:val="0"/>
        <w:numPr>
          <w:ilvl w:val="0"/>
          <w:numId w:val="35"/>
        </w:numPr>
        <w:tabs>
          <w:tab w:val="num" w:pos="1440"/>
        </w:tabs>
        <w:autoSpaceDE w:val="0"/>
        <w:autoSpaceDN w:val="0"/>
        <w:spacing w:line="204" w:lineRule="auto"/>
        <w:ind w:hanging="288"/>
        <w:rPr>
          <w:rFonts w:ascii="Arial" w:hAnsi="Arial" w:cs="Arial"/>
          <w:color w:val="000000" w:themeColor="text1"/>
          <w:sz w:val="20"/>
          <w:szCs w:val="20"/>
        </w:rPr>
      </w:pPr>
      <w:proofErr w:type="spellStart"/>
      <w:r w:rsidRPr="00084C9B">
        <w:rPr>
          <w:rFonts w:ascii="Arial" w:hAnsi="Arial" w:cs="Arial"/>
          <w:color w:val="000000" w:themeColor="text1"/>
          <w:sz w:val="20"/>
          <w:szCs w:val="20"/>
        </w:rPr>
        <w:t>GrafNav</w:t>
      </w:r>
      <w:proofErr w:type="spellEnd"/>
    </w:p>
    <w:p w:rsidR="009C6EC8" w:rsidRPr="00084C9B" w:rsidRDefault="009C6EC8" w:rsidP="00084C9B">
      <w:pPr>
        <w:pStyle w:val="ListParagraph"/>
        <w:widowControl w:val="0"/>
        <w:numPr>
          <w:ilvl w:val="0"/>
          <w:numId w:val="35"/>
        </w:numPr>
        <w:tabs>
          <w:tab w:val="num" w:pos="1440"/>
        </w:tabs>
        <w:autoSpaceDE w:val="0"/>
        <w:autoSpaceDN w:val="0"/>
        <w:ind w:hanging="288"/>
        <w:rPr>
          <w:rFonts w:ascii="Arial" w:hAnsi="Arial" w:cs="Arial"/>
          <w:color w:val="000000" w:themeColor="text1"/>
          <w:sz w:val="20"/>
          <w:szCs w:val="20"/>
        </w:rPr>
      </w:pPr>
      <w:proofErr w:type="spellStart"/>
      <w:r w:rsidRPr="00084C9B">
        <w:rPr>
          <w:rFonts w:ascii="Arial" w:hAnsi="Arial" w:cs="Arial"/>
          <w:color w:val="000000" w:themeColor="text1"/>
          <w:sz w:val="20"/>
          <w:szCs w:val="20"/>
        </w:rPr>
        <w:t>ArcView</w:t>
      </w:r>
      <w:proofErr w:type="spellEnd"/>
      <w:r w:rsidRPr="00084C9B">
        <w:rPr>
          <w:rFonts w:ascii="Arial" w:hAnsi="Arial" w:cs="Arial"/>
          <w:color w:val="000000" w:themeColor="text1"/>
          <w:sz w:val="20"/>
          <w:szCs w:val="20"/>
        </w:rPr>
        <w:t xml:space="preserve"> 9.3</w:t>
      </w:r>
    </w:p>
    <w:p w:rsidR="009C6EC8" w:rsidRPr="00084C9B" w:rsidRDefault="009C6EC8" w:rsidP="00084C9B">
      <w:pPr>
        <w:pStyle w:val="ListParagraph"/>
        <w:widowControl w:val="0"/>
        <w:numPr>
          <w:ilvl w:val="0"/>
          <w:numId w:val="35"/>
        </w:numPr>
        <w:tabs>
          <w:tab w:val="num" w:pos="1440"/>
        </w:tabs>
        <w:autoSpaceDE w:val="0"/>
        <w:autoSpaceDN w:val="0"/>
        <w:ind w:hanging="288"/>
        <w:rPr>
          <w:rFonts w:ascii="Arial" w:hAnsi="Arial" w:cs="Arial"/>
          <w:color w:val="000000" w:themeColor="text1"/>
          <w:sz w:val="20"/>
          <w:szCs w:val="20"/>
        </w:rPr>
      </w:pPr>
      <w:proofErr w:type="spellStart"/>
      <w:r w:rsidRPr="00084C9B">
        <w:rPr>
          <w:rFonts w:ascii="Arial" w:hAnsi="Arial" w:cs="Arial"/>
          <w:color w:val="000000" w:themeColor="text1"/>
          <w:sz w:val="20"/>
          <w:szCs w:val="20"/>
        </w:rPr>
        <w:t>ArcView</w:t>
      </w:r>
      <w:proofErr w:type="spellEnd"/>
      <w:r w:rsidRPr="00084C9B">
        <w:rPr>
          <w:rFonts w:ascii="Arial" w:hAnsi="Arial" w:cs="Arial"/>
          <w:color w:val="000000" w:themeColor="text1"/>
          <w:sz w:val="20"/>
          <w:szCs w:val="20"/>
        </w:rPr>
        <w:t xml:space="preserve"> 10</w:t>
      </w:r>
    </w:p>
    <w:p w:rsidR="009C6EC8" w:rsidRPr="00084C9B" w:rsidRDefault="009C6EC8" w:rsidP="00084C9B">
      <w:pPr>
        <w:pStyle w:val="ListParagraph"/>
        <w:widowControl w:val="0"/>
        <w:numPr>
          <w:ilvl w:val="0"/>
          <w:numId w:val="35"/>
        </w:numPr>
        <w:tabs>
          <w:tab w:val="num" w:pos="1440"/>
        </w:tabs>
        <w:autoSpaceDE w:val="0"/>
        <w:autoSpaceDN w:val="0"/>
        <w:ind w:hanging="288"/>
        <w:rPr>
          <w:rFonts w:ascii="Arial" w:hAnsi="Arial" w:cs="Arial"/>
          <w:color w:val="000000" w:themeColor="text1"/>
          <w:sz w:val="20"/>
          <w:szCs w:val="20"/>
        </w:rPr>
      </w:pPr>
      <w:r w:rsidRPr="00084C9B">
        <w:rPr>
          <w:rFonts w:ascii="Arial" w:hAnsi="Arial" w:cs="Arial"/>
          <w:color w:val="000000" w:themeColor="text1"/>
          <w:sz w:val="20"/>
          <w:szCs w:val="20"/>
        </w:rPr>
        <w:t xml:space="preserve">Global </w:t>
      </w:r>
      <w:proofErr w:type="spellStart"/>
      <w:r w:rsidRPr="00084C9B">
        <w:rPr>
          <w:rFonts w:ascii="Arial" w:hAnsi="Arial" w:cs="Arial"/>
          <w:color w:val="000000" w:themeColor="text1"/>
          <w:sz w:val="20"/>
          <w:szCs w:val="20"/>
        </w:rPr>
        <w:t>Mapper</w:t>
      </w:r>
      <w:proofErr w:type="spellEnd"/>
    </w:p>
    <w:p w:rsidR="009C6EC8" w:rsidRPr="00084C9B" w:rsidRDefault="009C6EC8" w:rsidP="00084C9B">
      <w:pPr>
        <w:pStyle w:val="ListParagraph"/>
        <w:widowControl w:val="0"/>
        <w:numPr>
          <w:ilvl w:val="0"/>
          <w:numId w:val="35"/>
        </w:numPr>
        <w:tabs>
          <w:tab w:val="num" w:pos="1440"/>
        </w:tabs>
        <w:autoSpaceDE w:val="0"/>
        <w:autoSpaceDN w:val="0"/>
        <w:spacing w:line="201" w:lineRule="auto"/>
        <w:ind w:hanging="288"/>
        <w:rPr>
          <w:rFonts w:ascii="Arial" w:hAnsi="Arial" w:cs="Arial"/>
          <w:color w:val="000000" w:themeColor="text1"/>
          <w:sz w:val="20"/>
          <w:szCs w:val="20"/>
        </w:rPr>
      </w:pPr>
      <w:r w:rsidRPr="00084C9B">
        <w:rPr>
          <w:rFonts w:ascii="Arial" w:hAnsi="Arial" w:cs="Arial"/>
          <w:color w:val="000000" w:themeColor="text1"/>
          <w:sz w:val="20"/>
          <w:szCs w:val="20"/>
        </w:rPr>
        <w:t>GSD Calculator</w:t>
      </w:r>
    </w:p>
    <w:p w:rsidR="009C6EC8" w:rsidRPr="00084C9B" w:rsidRDefault="009C6EC8" w:rsidP="00084C9B">
      <w:pPr>
        <w:pStyle w:val="ListParagraph"/>
        <w:widowControl w:val="0"/>
        <w:numPr>
          <w:ilvl w:val="0"/>
          <w:numId w:val="35"/>
        </w:numPr>
        <w:tabs>
          <w:tab w:val="num" w:pos="1440"/>
        </w:tabs>
        <w:autoSpaceDE w:val="0"/>
        <w:autoSpaceDN w:val="0"/>
        <w:spacing w:line="278" w:lineRule="auto"/>
        <w:ind w:hanging="288"/>
        <w:rPr>
          <w:rFonts w:ascii="Arial" w:hAnsi="Arial" w:cs="Arial"/>
          <w:color w:val="000000" w:themeColor="text1"/>
          <w:sz w:val="20"/>
          <w:szCs w:val="20"/>
        </w:rPr>
      </w:pPr>
      <w:r w:rsidRPr="00084C9B">
        <w:rPr>
          <w:rFonts w:ascii="Arial" w:hAnsi="Arial" w:cs="Arial"/>
          <w:color w:val="000000" w:themeColor="text1"/>
          <w:sz w:val="20"/>
          <w:szCs w:val="20"/>
        </w:rPr>
        <w:t>Selkirk Solar Angle Calculator</w:t>
      </w:r>
    </w:p>
    <w:p w:rsidR="009C6EC8" w:rsidRPr="00084C9B" w:rsidRDefault="009C6EC8" w:rsidP="00084C9B">
      <w:pPr>
        <w:spacing w:before="72" w:line="302" w:lineRule="auto"/>
        <w:ind w:left="720" w:hanging="288"/>
        <w:rPr>
          <w:rFonts w:ascii="Arial" w:hAnsi="Arial" w:cs="Arial"/>
          <w:bCs/>
          <w:color w:val="000000" w:themeColor="text1"/>
          <w:sz w:val="20"/>
          <w:szCs w:val="20"/>
          <w:u w:val="single"/>
        </w:rPr>
      </w:pPr>
      <w:r w:rsidRPr="00084C9B">
        <w:rPr>
          <w:rFonts w:ascii="Arial" w:hAnsi="Arial" w:cs="Arial"/>
          <w:bCs/>
          <w:color w:val="000000" w:themeColor="text1"/>
          <w:sz w:val="20"/>
          <w:szCs w:val="20"/>
          <w:u w:val="single"/>
        </w:rPr>
        <w:t xml:space="preserve">General aircraft equipment </w:t>
      </w:r>
      <w:proofErr w:type="gramStart"/>
      <w:r w:rsidRPr="00084C9B">
        <w:rPr>
          <w:rFonts w:ascii="Arial" w:hAnsi="Arial" w:cs="Arial"/>
          <w:bCs/>
          <w:color w:val="000000" w:themeColor="text1"/>
          <w:sz w:val="20"/>
          <w:szCs w:val="20"/>
          <w:u w:val="single"/>
        </w:rPr>
        <w:t>are</w:t>
      </w:r>
      <w:proofErr w:type="gramEnd"/>
      <w:r w:rsidRPr="00084C9B">
        <w:rPr>
          <w:rFonts w:ascii="Arial" w:hAnsi="Arial" w:cs="Arial"/>
          <w:bCs/>
          <w:color w:val="000000" w:themeColor="text1"/>
          <w:sz w:val="20"/>
          <w:szCs w:val="20"/>
          <w:u w:val="single"/>
        </w:rPr>
        <w:t xml:space="preserve"> the following:</w:t>
      </w:r>
    </w:p>
    <w:p w:rsidR="009C6EC8" w:rsidRPr="00084C9B" w:rsidRDefault="009C6EC8" w:rsidP="00084C9B">
      <w:pPr>
        <w:pStyle w:val="ListParagraph"/>
        <w:widowControl w:val="0"/>
        <w:numPr>
          <w:ilvl w:val="0"/>
          <w:numId w:val="36"/>
        </w:numPr>
        <w:tabs>
          <w:tab w:val="num" w:pos="2160"/>
        </w:tabs>
        <w:autoSpaceDE w:val="0"/>
        <w:autoSpaceDN w:val="0"/>
        <w:ind w:hanging="288"/>
        <w:rPr>
          <w:rFonts w:ascii="Arial" w:hAnsi="Arial" w:cs="Arial"/>
          <w:bCs/>
          <w:color w:val="000000" w:themeColor="text1"/>
          <w:sz w:val="20"/>
          <w:szCs w:val="20"/>
        </w:rPr>
      </w:pPr>
      <w:r w:rsidRPr="00084C9B">
        <w:rPr>
          <w:rFonts w:ascii="Arial" w:hAnsi="Arial" w:cs="Arial"/>
          <w:color w:val="000000" w:themeColor="text1"/>
          <w:sz w:val="20"/>
          <w:szCs w:val="20"/>
        </w:rPr>
        <w:t xml:space="preserve">Tow tractor with tow bar </w:t>
      </w:r>
      <w:r w:rsidR="00EC12E8">
        <w:rPr>
          <w:rFonts w:ascii="Arial" w:hAnsi="Arial" w:cs="Arial"/>
          <w:color w:val="000000" w:themeColor="text1"/>
          <w:sz w:val="20"/>
          <w:szCs w:val="20"/>
        </w:rPr>
        <w:tab/>
      </w:r>
      <w:r w:rsidR="00EC12E8">
        <w:rPr>
          <w:rFonts w:ascii="Arial" w:hAnsi="Arial" w:cs="Arial"/>
          <w:color w:val="000000" w:themeColor="text1"/>
          <w:sz w:val="20"/>
          <w:szCs w:val="20"/>
        </w:rPr>
        <w:tab/>
      </w:r>
      <w:r w:rsidRPr="00084C9B">
        <w:rPr>
          <w:rFonts w:ascii="Arial" w:hAnsi="Arial" w:cs="Arial"/>
          <w:bCs/>
          <w:color w:val="000000" w:themeColor="text1"/>
          <w:sz w:val="20"/>
          <w:szCs w:val="20"/>
        </w:rPr>
        <w:t>$750</w:t>
      </w:r>
    </w:p>
    <w:p w:rsidR="009C6EC8" w:rsidRPr="00084C9B" w:rsidRDefault="009C6EC8" w:rsidP="00084C9B">
      <w:pPr>
        <w:pStyle w:val="ListParagraph"/>
        <w:widowControl w:val="0"/>
        <w:numPr>
          <w:ilvl w:val="0"/>
          <w:numId w:val="36"/>
        </w:numPr>
        <w:tabs>
          <w:tab w:val="num" w:pos="2160"/>
        </w:tabs>
        <w:autoSpaceDE w:val="0"/>
        <w:autoSpaceDN w:val="0"/>
        <w:ind w:hanging="288"/>
        <w:rPr>
          <w:rFonts w:ascii="Arial" w:hAnsi="Arial" w:cs="Arial"/>
          <w:bCs/>
          <w:color w:val="000000" w:themeColor="text1"/>
          <w:sz w:val="20"/>
          <w:szCs w:val="20"/>
        </w:rPr>
      </w:pPr>
      <w:r w:rsidRPr="00084C9B">
        <w:rPr>
          <w:rFonts w:ascii="Arial" w:hAnsi="Arial" w:cs="Arial"/>
          <w:color w:val="000000" w:themeColor="text1"/>
          <w:sz w:val="20"/>
          <w:szCs w:val="20"/>
        </w:rPr>
        <w:t xml:space="preserve">Ground power unit </w:t>
      </w:r>
      <w:r w:rsidR="00EC12E8">
        <w:rPr>
          <w:rFonts w:ascii="Arial" w:hAnsi="Arial" w:cs="Arial"/>
          <w:color w:val="000000" w:themeColor="text1"/>
          <w:sz w:val="20"/>
          <w:szCs w:val="20"/>
        </w:rPr>
        <w:tab/>
      </w:r>
      <w:r w:rsidR="00EC12E8">
        <w:rPr>
          <w:rFonts w:ascii="Arial" w:hAnsi="Arial" w:cs="Arial"/>
          <w:color w:val="000000" w:themeColor="text1"/>
          <w:sz w:val="20"/>
          <w:szCs w:val="20"/>
        </w:rPr>
        <w:tab/>
      </w:r>
      <w:r w:rsidR="00EC12E8">
        <w:rPr>
          <w:rFonts w:ascii="Arial" w:hAnsi="Arial" w:cs="Arial"/>
          <w:color w:val="000000" w:themeColor="text1"/>
          <w:sz w:val="20"/>
          <w:szCs w:val="20"/>
        </w:rPr>
        <w:tab/>
      </w:r>
      <w:r w:rsidRPr="00084C9B">
        <w:rPr>
          <w:rFonts w:ascii="Arial" w:hAnsi="Arial" w:cs="Arial"/>
          <w:bCs/>
          <w:color w:val="000000" w:themeColor="text1"/>
          <w:sz w:val="20"/>
          <w:szCs w:val="20"/>
        </w:rPr>
        <w:t>$500</w:t>
      </w:r>
    </w:p>
    <w:p w:rsidR="009C6EC8" w:rsidRPr="00084C9B" w:rsidRDefault="009C6EC8" w:rsidP="00084C9B">
      <w:pPr>
        <w:pStyle w:val="ListParagraph"/>
        <w:widowControl w:val="0"/>
        <w:numPr>
          <w:ilvl w:val="0"/>
          <w:numId w:val="36"/>
        </w:numPr>
        <w:tabs>
          <w:tab w:val="num" w:pos="2160"/>
        </w:tabs>
        <w:autoSpaceDE w:val="0"/>
        <w:autoSpaceDN w:val="0"/>
        <w:spacing w:line="268" w:lineRule="auto"/>
        <w:ind w:hanging="288"/>
        <w:rPr>
          <w:rFonts w:ascii="Arial" w:hAnsi="Arial" w:cs="Arial"/>
          <w:bCs/>
          <w:color w:val="000000" w:themeColor="text1"/>
          <w:sz w:val="20"/>
          <w:szCs w:val="20"/>
        </w:rPr>
      </w:pPr>
      <w:r w:rsidRPr="00084C9B">
        <w:rPr>
          <w:rFonts w:ascii="Arial" w:hAnsi="Arial" w:cs="Arial"/>
          <w:color w:val="000000" w:themeColor="text1"/>
          <w:sz w:val="20"/>
          <w:szCs w:val="20"/>
        </w:rPr>
        <w:t xml:space="preserve">Motorized crane for changing cameras. </w:t>
      </w:r>
      <w:r w:rsidR="00EC12E8">
        <w:rPr>
          <w:rFonts w:ascii="Arial" w:hAnsi="Arial" w:cs="Arial"/>
          <w:color w:val="000000" w:themeColor="text1"/>
          <w:sz w:val="20"/>
          <w:szCs w:val="20"/>
        </w:rPr>
        <w:tab/>
      </w:r>
      <w:r w:rsidRPr="00084C9B">
        <w:rPr>
          <w:rFonts w:ascii="Arial" w:hAnsi="Arial" w:cs="Arial"/>
          <w:bCs/>
          <w:color w:val="000000" w:themeColor="text1"/>
          <w:sz w:val="20"/>
          <w:szCs w:val="20"/>
        </w:rPr>
        <w:t>$500</w:t>
      </w:r>
    </w:p>
    <w:p w:rsidR="009C6EC8" w:rsidRDefault="009C6EC8" w:rsidP="00084C9B">
      <w:pPr>
        <w:ind w:hanging="288"/>
        <w:rPr>
          <w:rFonts w:ascii="Arial" w:hAnsi="Arial" w:cs="Arial"/>
          <w:b/>
          <w:bCs/>
          <w:sz w:val="20"/>
          <w:szCs w:val="20"/>
        </w:rPr>
      </w:pPr>
      <w:r>
        <w:rPr>
          <w:rFonts w:ascii="Arial" w:hAnsi="Arial" w:cs="Arial"/>
          <w:b/>
          <w:bCs/>
          <w:sz w:val="20"/>
          <w:szCs w:val="20"/>
        </w:rPr>
        <w:br w:type="page"/>
      </w:r>
    </w:p>
    <w:p w:rsidR="00B43421" w:rsidRPr="00B43421" w:rsidRDefault="00B43421" w:rsidP="00B43421">
      <w:pPr>
        <w:ind w:left="450"/>
        <w:rPr>
          <w:rFonts w:ascii="Arial" w:hAnsi="Arial" w:cs="Arial"/>
          <w:b/>
          <w:bCs/>
          <w:sz w:val="20"/>
          <w:szCs w:val="20"/>
        </w:rPr>
      </w:pPr>
      <w:r w:rsidRPr="00B43421">
        <w:rPr>
          <w:rFonts w:ascii="Arial" w:hAnsi="Arial" w:cs="Arial"/>
          <w:b/>
          <w:bCs/>
          <w:sz w:val="20"/>
          <w:szCs w:val="20"/>
        </w:rPr>
        <w:lastRenderedPageBreak/>
        <w:t>DAC System (Digital Aerial Camera) for sale</w:t>
      </w:r>
    </w:p>
    <w:p w:rsidR="00B43421" w:rsidRPr="00B43421" w:rsidRDefault="00B43421" w:rsidP="00B43421">
      <w:pPr>
        <w:ind w:left="450"/>
        <w:rPr>
          <w:rFonts w:ascii="Arial" w:hAnsi="Arial" w:cs="Arial"/>
          <w:bCs/>
          <w:sz w:val="20"/>
          <w:szCs w:val="20"/>
        </w:rPr>
      </w:pPr>
    </w:p>
    <w:p w:rsidR="00B43421" w:rsidRPr="00B43421" w:rsidRDefault="00B43421" w:rsidP="00B43421">
      <w:pPr>
        <w:ind w:left="450"/>
        <w:rPr>
          <w:rFonts w:ascii="Arial" w:hAnsi="Arial" w:cs="Arial"/>
          <w:bCs/>
          <w:sz w:val="20"/>
          <w:szCs w:val="20"/>
        </w:rPr>
      </w:pPr>
      <w:r w:rsidRPr="00B43421">
        <w:rPr>
          <w:rFonts w:ascii="Arial" w:hAnsi="Arial" w:cs="Arial"/>
          <w:bCs/>
          <w:sz w:val="20"/>
          <w:szCs w:val="20"/>
        </w:rPr>
        <w:t xml:space="preserve">This digital aerial camera system was designed and built by Selkirk Remote Sensing Ltd. and has been operating since 2002. The design </w:t>
      </w:r>
      <w:proofErr w:type="gramStart"/>
      <w:r w:rsidRPr="00B43421">
        <w:rPr>
          <w:rFonts w:ascii="Arial" w:hAnsi="Arial" w:cs="Arial"/>
          <w:bCs/>
          <w:sz w:val="20"/>
          <w:szCs w:val="20"/>
        </w:rPr>
        <w:t>criteria was</w:t>
      </w:r>
      <w:proofErr w:type="gramEnd"/>
      <w:r w:rsidRPr="00B43421">
        <w:rPr>
          <w:rFonts w:ascii="Arial" w:hAnsi="Arial" w:cs="Arial"/>
          <w:bCs/>
          <w:sz w:val="20"/>
          <w:szCs w:val="20"/>
        </w:rPr>
        <w:t xml:space="preserve"> to make a mid-format digital camera that conforms fully to photogrammetric standards for rigidity and stability and thus is suitable for metric camera calibration. The first thing an observer will note is the lenses are not removable or </w:t>
      </w:r>
      <w:proofErr w:type="gramStart"/>
      <w:r w:rsidRPr="00B43421">
        <w:rPr>
          <w:rFonts w:ascii="Arial" w:hAnsi="Arial" w:cs="Arial"/>
          <w:bCs/>
          <w:sz w:val="20"/>
          <w:szCs w:val="20"/>
        </w:rPr>
        <w:t>interchangeable,</w:t>
      </w:r>
      <w:proofErr w:type="gramEnd"/>
      <w:r w:rsidRPr="00B43421">
        <w:rPr>
          <w:rFonts w:ascii="Arial" w:hAnsi="Arial" w:cs="Arial"/>
          <w:bCs/>
          <w:sz w:val="20"/>
          <w:szCs w:val="20"/>
        </w:rPr>
        <w:t xml:space="preserve"> they are focused and locked securely in place prior to calibration. Any disassembly negates the photogrammetric calibration. These cameras have been calibrated numerous times by </w:t>
      </w:r>
      <w:proofErr w:type="spellStart"/>
      <w:r w:rsidRPr="00B43421">
        <w:rPr>
          <w:rFonts w:ascii="Arial" w:hAnsi="Arial" w:cs="Arial"/>
          <w:bCs/>
          <w:sz w:val="20"/>
          <w:szCs w:val="20"/>
        </w:rPr>
        <w:t>Ayman</w:t>
      </w:r>
      <w:proofErr w:type="spellEnd"/>
      <w:r w:rsidRPr="00B43421">
        <w:rPr>
          <w:rFonts w:ascii="Arial" w:hAnsi="Arial" w:cs="Arial"/>
          <w:bCs/>
          <w:sz w:val="20"/>
          <w:szCs w:val="20"/>
        </w:rPr>
        <w:t xml:space="preserve"> </w:t>
      </w:r>
      <w:proofErr w:type="spellStart"/>
      <w:r w:rsidRPr="00B43421">
        <w:rPr>
          <w:rFonts w:ascii="Arial" w:hAnsi="Arial" w:cs="Arial"/>
          <w:bCs/>
          <w:sz w:val="20"/>
          <w:szCs w:val="20"/>
        </w:rPr>
        <w:t>Habib</w:t>
      </w:r>
      <w:proofErr w:type="spellEnd"/>
      <w:r w:rsidRPr="00B43421">
        <w:rPr>
          <w:rFonts w:ascii="Arial" w:hAnsi="Arial" w:cs="Arial"/>
          <w:bCs/>
          <w:sz w:val="20"/>
          <w:szCs w:val="20"/>
        </w:rPr>
        <w:t xml:space="preserve"> of the </w:t>
      </w:r>
      <w:proofErr w:type="spellStart"/>
      <w:r w:rsidRPr="00B43421">
        <w:rPr>
          <w:rFonts w:ascii="Arial" w:hAnsi="Arial" w:cs="Arial"/>
          <w:bCs/>
          <w:sz w:val="20"/>
          <w:szCs w:val="20"/>
        </w:rPr>
        <w:t>Geomatics</w:t>
      </w:r>
      <w:proofErr w:type="spellEnd"/>
      <w:r w:rsidRPr="00B43421">
        <w:rPr>
          <w:rFonts w:ascii="Arial" w:hAnsi="Arial" w:cs="Arial"/>
          <w:bCs/>
          <w:sz w:val="20"/>
          <w:szCs w:val="20"/>
        </w:rPr>
        <w:t xml:space="preserve"> Department of the University of Calgary. All radial and tangential distortions fall within one 9 micron pixel.</w:t>
      </w:r>
    </w:p>
    <w:p w:rsidR="00B43421" w:rsidRPr="00B43421" w:rsidRDefault="00B43421" w:rsidP="00B43421">
      <w:pPr>
        <w:ind w:left="450"/>
        <w:rPr>
          <w:rFonts w:ascii="Arial" w:hAnsi="Arial" w:cs="Arial"/>
          <w:bCs/>
          <w:sz w:val="20"/>
          <w:szCs w:val="20"/>
        </w:rPr>
      </w:pPr>
    </w:p>
    <w:p w:rsidR="00B43421" w:rsidRPr="00B43421" w:rsidRDefault="00B43421" w:rsidP="00B43421">
      <w:pPr>
        <w:ind w:left="450"/>
        <w:rPr>
          <w:rFonts w:ascii="Arial" w:hAnsi="Arial" w:cs="Arial"/>
          <w:bCs/>
          <w:sz w:val="20"/>
          <w:szCs w:val="20"/>
        </w:rPr>
      </w:pPr>
      <w:r w:rsidRPr="00B43421">
        <w:rPr>
          <w:rFonts w:ascii="Arial" w:hAnsi="Arial" w:cs="Arial"/>
          <w:bCs/>
          <w:sz w:val="20"/>
          <w:szCs w:val="20"/>
        </w:rPr>
        <w:t xml:space="preserve">For installation in an aircraft, both DACs are fitted into a custom mounting fixture that, in turn, fits into a standard RC20/30 camera mount. The two cameras may be aligned vertically in which case they are normally used sequentially for a total of 800 images. Alternately, the two cameras may be aligned as low </w:t>
      </w:r>
      <w:proofErr w:type="spellStart"/>
      <w:r w:rsidRPr="00B43421">
        <w:rPr>
          <w:rFonts w:ascii="Arial" w:hAnsi="Arial" w:cs="Arial"/>
          <w:bCs/>
          <w:sz w:val="20"/>
          <w:szCs w:val="20"/>
        </w:rPr>
        <w:t>obliques</w:t>
      </w:r>
      <w:proofErr w:type="spellEnd"/>
      <w:r w:rsidRPr="00B43421">
        <w:rPr>
          <w:rFonts w:ascii="Arial" w:hAnsi="Arial" w:cs="Arial"/>
          <w:bCs/>
          <w:sz w:val="20"/>
          <w:szCs w:val="20"/>
        </w:rPr>
        <w:t xml:space="preserve">, either laterally or fore and aft and are then exposed simultaneously. The lateral looking twin camera alignment we refer to as </w:t>
      </w:r>
      <w:proofErr w:type="spellStart"/>
      <w:r w:rsidRPr="00B43421">
        <w:rPr>
          <w:rFonts w:ascii="Arial" w:hAnsi="Arial" w:cs="Arial"/>
          <w:bCs/>
          <w:sz w:val="20"/>
          <w:szCs w:val="20"/>
        </w:rPr>
        <w:t>bicamera</w:t>
      </w:r>
      <w:proofErr w:type="spellEnd"/>
      <w:r w:rsidRPr="00B43421">
        <w:rPr>
          <w:rFonts w:ascii="Arial" w:hAnsi="Arial" w:cs="Arial"/>
          <w:bCs/>
          <w:sz w:val="20"/>
          <w:szCs w:val="20"/>
        </w:rPr>
        <w:t xml:space="preserve">. A total of three lateral angle alignments may be selected and fixed in the shop (normally vertical and two different </w:t>
      </w:r>
      <w:proofErr w:type="spellStart"/>
      <w:r w:rsidRPr="00B43421">
        <w:rPr>
          <w:rFonts w:ascii="Arial" w:hAnsi="Arial" w:cs="Arial"/>
          <w:bCs/>
          <w:sz w:val="20"/>
          <w:szCs w:val="20"/>
        </w:rPr>
        <w:t>bicamera</w:t>
      </w:r>
      <w:proofErr w:type="spellEnd"/>
      <w:r w:rsidRPr="00B43421">
        <w:rPr>
          <w:rFonts w:ascii="Arial" w:hAnsi="Arial" w:cs="Arial"/>
          <w:bCs/>
          <w:sz w:val="20"/>
          <w:szCs w:val="20"/>
        </w:rPr>
        <w:t xml:space="preserve"> angles). In the air, the operator may select and change between any of the preselected lateral angles in less than one minute.</w:t>
      </w:r>
    </w:p>
    <w:p w:rsidR="00B43421" w:rsidRPr="00B43421" w:rsidRDefault="00B43421" w:rsidP="00B43421">
      <w:pPr>
        <w:ind w:left="450"/>
        <w:rPr>
          <w:rFonts w:ascii="Arial" w:hAnsi="Arial" w:cs="Arial"/>
          <w:bCs/>
          <w:sz w:val="20"/>
          <w:szCs w:val="20"/>
        </w:rPr>
      </w:pPr>
    </w:p>
    <w:p w:rsidR="00B43421" w:rsidRPr="00B43421" w:rsidRDefault="00B43421" w:rsidP="00B43421">
      <w:pPr>
        <w:ind w:left="450"/>
        <w:rPr>
          <w:rFonts w:ascii="Arial" w:hAnsi="Arial" w:cs="Arial"/>
          <w:bCs/>
          <w:sz w:val="20"/>
          <w:szCs w:val="20"/>
        </w:rPr>
      </w:pPr>
      <w:r w:rsidRPr="00B43421">
        <w:rPr>
          <w:rFonts w:ascii="Arial" w:hAnsi="Arial" w:cs="Arial"/>
          <w:bCs/>
          <w:sz w:val="20"/>
          <w:szCs w:val="20"/>
        </w:rPr>
        <w:t xml:space="preserve">All camera controls and storage drives are mounted on a control panel which is installed on the camera mount. The cameras are triggered by simply grounding a floating voltage conductor. The cameras may be triggered manually or automatically using a GPS based photo navigation software package. We have used both </w:t>
      </w:r>
      <w:proofErr w:type="spellStart"/>
      <w:r w:rsidRPr="00B43421">
        <w:rPr>
          <w:rFonts w:ascii="Arial" w:hAnsi="Arial" w:cs="Arial"/>
          <w:bCs/>
          <w:sz w:val="20"/>
          <w:szCs w:val="20"/>
        </w:rPr>
        <w:t>TrackAir</w:t>
      </w:r>
      <w:proofErr w:type="spellEnd"/>
      <w:r w:rsidRPr="00B43421">
        <w:rPr>
          <w:rFonts w:ascii="Arial" w:hAnsi="Arial" w:cs="Arial"/>
          <w:bCs/>
          <w:sz w:val="20"/>
          <w:szCs w:val="20"/>
        </w:rPr>
        <w:t xml:space="preserve"> and our own SNAP system (Selkirk Navigation Automation Program). We recover perspective centers using a standalone laptop PC and a dual frequency GPS receiver.</w:t>
      </w:r>
    </w:p>
    <w:p w:rsidR="00B43421" w:rsidRPr="00B43421" w:rsidRDefault="00B43421" w:rsidP="00B43421">
      <w:pPr>
        <w:ind w:left="450"/>
        <w:rPr>
          <w:rFonts w:ascii="Arial" w:hAnsi="Arial" w:cs="Arial"/>
          <w:bCs/>
          <w:sz w:val="20"/>
          <w:szCs w:val="20"/>
        </w:rPr>
      </w:pPr>
    </w:p>
    <w:p w:rsidR="00B43421" w:rsidRPr="00B43421" w:rsidRDefault="00B43421" w:rsidP="00B43421">
      <w:pPr>
        <w:ind w:left="450"/>
        <w:rPr>
          <w:rFonts w:ascii="Arial" w:hAnsi="Arial" w:cs="Arial"/>
          <w:bCs/>
          <w:sz w:val="20"/>
          <w:szCs w:val="20"/>
        </w:rPr>
      </w:pPr>
      <w:r w:rsidRPr="00B43421">
        <w:rPr>
          <w:rFonts w:ascii="Arial" w:hAnsi="Arial" w:cs="Arial"/>
          <w:bCs/>
          <w:sz w:val="20"/>
          <w:szCs w:val="20"/>
        </w:rPr>
        <w:t>The image storage drives are mounted in a pressure sealed case because they become intermittent when unpressurised above 14,000 feet ASL. We have a total of four storage drives for our two DACs. Each holds approximately 400 images and may be changed in the air at any altitude in approximately five minutes.</w:t>
      </w:r>
    </w:p>
    <w:p w:rsidR="00B43421" w:rsidRPr="00B43421" w:rsidRDefault="00B43421" w:rsidP="00B43421">
      <w:pPr>
        <w:ind w:left="450"/>
        <w:rPr>
          <w:rFonts w:ascii="Arial" w:hAnsi="Arial" w:cs="Arial"/>
          <w:bCs/>
          <w:sz w:val="20"/>
          <w:szCs w:val="20"/>
        </w:rPr>
      </w:pPr>
    </w:p>
    <w:p w:rsidR="00B43421" w:rsidRPr="00B43421" w:rsidRDefault="00B43421" w:rsidP="00B43421">
      <w:pPr>
        <w:ind w:left="450"/>
        <w:rPr>
          <w:rFonts w:ascii="Arial" w:hAnsi="Arial" w:cs="Arial"/>
          <w:bCs/>
          <w:sz w:val="20"/>
          <w:szCs w:val="20"/>
        </w:rPr>
      </w:pPr>
      <w:r w:rsidRPr="00B43421">
        <w:rPr>
          <w:rFonts w:ascii="Arial" w:hAnsi="Arial" w:cs="Arial"/>
          <w:bCs/>
          <w:sz w:val="20"/>
          <w:szCs w:val="20"/>
        </w:rPr>
        <w:t xml:space="preserve">Selkirk is offering to sell this system for $20,000. The package includes </w:t>
      </w:r>
      <w:proofErr w:type="gramStart"/>
      <w:r w:rsidRPr="00B43421">
        <w:rPr>
          <w:rFonts w:ascii="Arial" w:hAnsi="Arial" w:cs="Arial"/>
          <w:bCs/>
          <w:sz w:val="20"/>
          <w:szCs w:val="20"/>
        </w:rPr>
        <w:t>both DACs</w:t>
      </w:r>
      <w:proofErr w:type="gramEnd"/>
      <w:r w:rsidRPr="00B43421">
        <w:rPr>
          <w:rFonts w:ascii="Arial" w:hAnsi="Arial" w:cs="Arial"/>
          <w:bCs/>
          <w:sz w:val="20"/>
          <w:szCs w:val="20"/>
        </w:rPr>
        <w:t>, the camera mounting fixture and control panel with four image storage drives. Included also are all special tools, spare parts, documentation and specially fitted hard storage cases.</w:t>
      </w:r>
    </w:p>
    <w:p w:rsidR="00B43421" w:rsidRPr="00B43421" w:rsidRDefault="00B43421" w:rsidP="00B43421">
      <w:pPr>
        <w:ind w:left="450"/>
        <w:rPr>
          <w:rFonts w:ascii="Arial" w:hAnsi="Arial" w:cs="Arial"/>
          <w:bCs/>
          <w:sz w:val="20"/>
          <w:szCs w:val="20"/>
        </w:rPr>
      </w:pPr>
      <w:r w:rsidRPr="00B43421">
        <w:rPr>
          <w:rFonts w:ascii="Arial" w:hAnsi="Arial" w:cs="Arial"/>
          <w:bCs/>
          <w:sz w:val="20"/>
          <w:szCs w:val="20"/>
        </w:rPr>
        <w:t>We believe that our DACs are upgradable from 22mp to 60mp assuming the owner has the resources to approach this project.</w:t>
      </w:r>
    </w:p>
    <w:p w:rsidR="00B43421" w:rsidRPr="00B43421" w:rsidRDefault="00B43421" w:rsidP="00B43421">
      <w:pPr>
        <w:ind w:left="450"/>
        <w:rPr>
          <w:rFonts w:ascii="Arial" w:hAnsi="Arial" w:cs="Arial"/>
          <w:bCs/>
          <w:sz w:val="20"/>
          <w:szCs w:val="20"/>
        </w:rPr>
      </w:pPr>
      <w:r w:rsidRPr="00B43421">
        <w:rPr>
          <w:rFonts w:ascii="Arial" w:hAnsi="Arial" w:cs="Arial"/>
          <w:bCs/>
          <w:sz w:val="20"/>
          <w:szCs w:val="20"/>
        </w:rPr>
        <w:br w:type="page"/>
      </w:r>
    </w:p>
    <w:p w:rsidR="00B43421" w:rsidRDefault="00B43421" w:rsidP="00B43421">
      <w:pPr>
        <w:ind w:left="450"/>
        <w:rPr>
          <w:rFonts w:ascii="Arial" w:hAnsi="Arial" w:cs="Arial"/>
          <w:b/>
          <w:bCs/>
          <w:sz w:val="20"/>
          <w:szCs w:val="20"/>
        </w:rPr>
      </w:pPr>
    </w:p>
    <w:p w:rsidR="00F31ADA" w:rsidRPr="00EA5F88" w:rsidRDefault="00F31ADA" w:rsidP="00B43421">
      <w:pPr>
        <w:widowControl w:val="0"/>
        <w:tabs>
          <w:tab w:val="num" w:pos="2160"/>
        </w:tabs>
        <w:autoSpaceDE w:val="0"/>
        <w:autoSpaceDN w:val="0"/>
        <w:ind w:left="450"/>
        <w:rPr>
          <w:rFonts w:ascii="Arial" w:hAnsi="Arial" w:cs="Arial"/>
          <w:b/>
          <w:bCs/>
          <w:sz w:val="20"/>
          <w:szCs w:val="20"/>
        </w:rPr>
      </w:pPr>
      <w:r w:rsidRPr="00EA5F88">
        <w:rPr>
          <w:rFonts w:ascii="Arial" w:hAnsi="Arial" w:cs="Arial"/>
          <w:b/>
          <w:bCs/>
          <w:sz w:val="20"/>
          <w:szCs w:val="20"/>
        </w:rPr>
        <w:t xml:space="preserve">PA31-350 C-GVSP, </w:t>
      </w:r>
      <w:proofErr w:type="gramStart"/>
      <w:r w:rsidRPr="00EA5F88">
        <w:rPr>
          <w:rFonts w:ascii="Arial" w:hAnsi="Arial" w:cs="Arial"/>
          <w:b/>
          <w:bCs/>
          <w:sz w:val="20"/>
          <w:szCs w:val="20"/>
        </w:rPr>
        <w:t>The</w:t>
      </w:r>
      <w:proofErr w:type="gramEnd"/>
      <w:r w:rsidRPr="00EA5F88">
        <w:rPr>
          <w:rFonts w:ascii="Arial" w:hAnsi="Arial" w:cs="Arial"/>
          <w:b/>
          <w:bCs/>
          <w:sz w:val="20"/>
          <w:szCs w:val="20"/>
        </w:rPr>
        <w:t xml:space="preserve"> Chieftain Special Features for AIR Work</w:t>
      </w:r>
    </w:p>
    <w:p w:rsidR="00F31ADA" w:rsidRPr="00EA5F88" w:rsidRDefault="00F31ADA" w:rsidP="00B43421">
      <w:pPr>
        <w:spacing w:before="100" w:beforeAutospacing="1" w:after="100" w:afterAutospacing="1"/>
        <w:ind w:left="450"/>
        <w:rPr>
          <w:rFonts w:ascii="Arial" w:hAnsi="Arial" w:cs="Arial"/>
          <w:sz w:val="20"/>
          <w:szCs w:val="20"/>
        </w:rPr>
      </w:pPr>
      <w:r w:rsidRPr="00EA5F88">
        <w:rPr>
          <w:rFonts w:ascii="Arial" w:hAnsi="Arial" w:cs="Arial"/>
          <w:sz w:val="20"/>
          <w:szCs w:val="20"/>
        </w:rPr>
        <w:t xml:space="preserve">This aircraft was purchased from an operator in Raymond, Mississippi. We were attracted to it because it came with </w:t>
      </w:r>
      <w:r w:rsidRPr="00EA5F88">
        <w:rPr>
          <w:rFonts w:ascii="Arial" w:hAnsi="Arial" w:cs="Arial"/>
          <w:b/>
          <w:bCs/>
          <w:sz w:val="20"/>
          <w:szCs w:val="20"/>
        </w:rPr>
        <w:t xml:space="preserve">long range nacelle tanks, turbochargers and a very high quality camera port installed by </w:t>
      </w:r>
      <w:proofErr w:type="spellStart"/>
      <w:r w:rsidRPr="00EA5F88">
        <w:rPr>
          <w:rFonts w:ascii="Arial" w:hAnsi="Arial" w:cs="Arial"/>
          <w:b/>
          <w:bCs/>
          <w:sz w:val="20"/>
          <w:szCs w:val="20"/>
        </w:rPr>
        <w:t>Airspray</w:t>
      </w:r>
      <w:proofErr w:type="spellEnd"/>
      <w:r w:rsidRPr="00EA5F88">
        <w:rPr>
          <w:rFonts w:ascii="Arial" w:hAnsi="Arial" w:cs="Arial"/>
          <w:b/>
          <w:bCs/>
          <w:sz w:val="20"/>
          <w:szCs w:val="20"/>
        </w:rPr>
        <w:t xml:space="preserve"> in Alberta. </w:t>
      </w:r>
      <w:r w:rsidRPr="00EA5F88">
        <w:rPr>
          <w:rFonts w:ascii="Arial" w:hAnsi="Arial" w:cs="Arial"/>
          <w:sz w:val="20"/>
          <w:szCs w:val="20"/>
        </w:rPr>
        <w:t>After a few hassles from Transport Canada, a Canadian C of A was issued in December 2008</w:t>
      </w:r>
    </w:p>
    <w:p w:rsidR="00F31ADA" w:rsidRPr="00EA5F88" w:rsidRDefault="00F31ADA" w:rsidP="00B43421">
      <w:pPr>
        <w:spacing w:before="100" w:beforeAutospacing="1" w:after="100" w:afterAutospacing="1"/>
        <w:ind w:left="450"/>
        <w:rPr>
          <w:rFonts w:ascii="Arial" w:hAnsi="Arial" w:cs="Arial"/>
          <w:b/>
          <w:bCs/>
          <w:sz w:val="20"/>
          <w:szCs w:val="20"/>
        </w:rPr>
      </w:pPr>
      <w:r w:rsidRPr="00EA5F88">
        <w:rPr>
          <w:rFonts w:ascii="Arial" w:hAnsi="Arial" w:cs="Arial"/>
          <w:b/>
          <w:bCs/>
          <w:sz w:val="20"/>
          <w:szCs w:val="20"/>
        </w:rPr>
        <w:t>Intercoolers</w:t>
      </w:r>
    </w:p>
    <w:p w:rsidR="00F31ADA" w:rsidRPr="00EA5F88" w:rsidRDefault="00F31ADA" w:rsidP="00B43421">
      <w:pPr>
        <w:spacing w:before="100" w:beforeAutospacing="1" w:after="100" w:afterAutospacing="1"/>
        <w:ind w:left="450"/>
        <w:rPr>
          <w:rFonts w:ascii="Arial" w:hAnsi="Arial" w:cs="Arial"/>
          <w:sz w:val="20"/>
          <w:szCs w:val="20"/>
        </w:rPr>
      </w:pPr>
      <w:r w:rsidRPr="00EA5F88">
        <w:rPr>
          <w:rFonts w:ascii="Arial" w:hAnsi="Arial" w:cs="Arial"/>
          <w:sz w:val="20"/>
          <w:szCs w:val="20"/>
        </w:rPr>
        <w:t xml:space="preserve">We purchased and </w:t>
      </w:r>
      <w:proofErr w:type="spellStart"/>
      <w:r w:rsidRPr="00EA5F88">
        <w:rPr>
          <w:rFonts w:ascii="Arial" w:hAnsi="Arial" w:cs="Arial"/>
          <w:sz w:val="20"/>
          <w:szCs w:val="20"/>
        </w:rPr>
        <w:t>Lindair</w:t>
      </w:r>
      <w:proofErr w:type="spellEnd"/>
      <w:r w:rsidRPr="00EA5F88">
        <w:rPr>
          <w:rFonts w:ascii="Arial" w:hAnsi="Arial" w:cs="Arial"/>
          <w:sz w:val="20"/>
          <w:szCs w:val="20"/>
        </w:rPr>
        <w:t xml:space="preserve"> installed American Aviation intercoolers.</w:t>
      </w:r>
    </w:p>
    <w:p w:rsidR="00F31ADA" w:rsidRPr="00EA5F88" w:rsidRDefault="00F31ADA" w:rsidP="00B43421">
      <w:pPr>
        <w:spacing w:before="100" w:beforeAutospacing="1" w:after="100" w:afterAutospacing="1"/>
        <w:ind w:left="450"/>
        <w:rPr>
          <w:rFonts w:ascii="Arial" w:hAnsi="Arial" w:cs="Arial"/>
          <w:b/>
          <w:bCs/>
          <w:sz w:val="20"/>
          <w:szCs w:val="20"/>
        </w:rPr>
      </w:pPr>
      <w:r w:rsidRPr="00EA5F88">
        <w:rPr>
          <w:rFonts w:ascii="Arial" w:hAnsi="Arial" w:cs="Arial"/>
          <w:b/>
          <w:bCs/>
          <w:sz w:val="20"/>
          <w:szCs w:val="20"/>
        </w:rPr>
        <w:t>Boundary Layer Kit</w:t>
      </w:r>
    </w:p>
    <w:p w:rsidR="00F31ADA" w:rsidRPr="00EA5F88" w:rsidRDefault="00F31ADA" w:rsidP="00B43421">
      <w:pPr>
        <w:spacing w:before="100" w:beforeAutospacing="1" w:after="100" w:afterAutospacing="1"/>
        <w:ind w:left="450"/>
        <w:rPr>
          <w:rFonts w:ascii="Arial" w:hAnsi="Arial" w:cs="Arial"/>
          <w:sz w:val="20"/>
          <w:szCs w:val="20"/>
        </w:rPr>
      </w:pPr>
      <w:r w:rsidRPr="00EA5F88">
        <w:rPr>
          <w:rFonts w:ascii="Arial" w:hAnsi="Arial" w:cs="Arial"/>
          <w:sz w:val="20"/>
          <w:szCs w:val="20"/>
        </w:rPr>
        <w:t xml:space="preserve">We purchased and </w:t>
      </w:r>
      <w:proofErr w:type="spellStart"/>
      <w:r w:rsidRPr="00EA5F88">
        <w:rPr>
          <w:rFonts w:ascii="Arial" w:hAnsi="Arial" w:cs="Arial"/>
          <w:sz w:val="20"/>
          <w:szCs w:val="20"/>
        </w:rPr>
        <w:t>Lindair</w:t>
      </w:r>
      <w:proofErr w:type="spellEnd"/>
      <w:r w:rsidRPr="00EA5F88">
        <w:rPr>
          <w:rFonts w:ascii="Arial" w:hAnsi="Arial" w:cs="Arial"/>
          <w:sz w:val="20"/>
          <w:szCs w:val="20"/>
        </w:rPr>
        <w:t xml:space="preserve"> installed the kit to enhance low speed performance and safety.</w:t>
      </w:r>
    </w:p>
    <w:p w:rsidR="00F31ADA" w:rsidRPr="00EA5F88" w:rsidRDefault="00F31ADA" w:rsidP="00B43421">
      <w:pPr>
        <w:spacing w:before="100" w:beforeAutospacing="1" w:after="100" w:afterAutospacing="1"/>
        <w:ind w:left="450"/>
        <w:rPr>
          <w:rFonts w:ascii="Arial" w:hAnsi="Arial" w:cs="Arial"/>
          <w:b/>
          <w:bCs/>
          <w:sz w:val="20"/>
          <w:szCs w:val="20"/>
        </w:rPr>
      </w:pPr>
      <w:r w:rsidRPr="00EA5F88">
        <w:rPr>
          <w:rFonts w:ascii="Arial" w:hAnsi="Arial" w:cs="Arial"/>
          <w:b/>
          <w:bCs/>
          <w:sz w:val="20"/>
          <w:szCs w:val="20"/>
        </w:rPr>
        <w:t>Engine Monitors</w:t>
      </w:r>
    </w:p>
    <w:p w:rsidR="00F31ADA" w:rsidRPr="00EA5F88" w:rsidRDefault="00F31ADA" w:rsidP="00B43421">
      <w:pPr>
        <w:spacing w:before="100" w:beforeAutospacing="1" w:after="100" w:afterAutospacing="1"/>
        <w:ind w:left="450" w:right="144"/>
        <w:rPr>
          <w:rFonts w:ascii="Arial" w:hAnsi="Arial" w:cs="Arial"/>
          <w:sz w:val="20"/>
          <w:szCs w:val="20"/>
        </w:rPr>
      </w:pPr>
      <w:r w:rsidRPr="00EA5F88">
        <w:rPr>
          <w:rFonts w:ascii="Arial" w:hAnsi="Arial" w:cs="Arial"/>
          <w:sz w:val="20"/>
          <w:szCs w:val="20"/>
        </w:rPr>
        <w:t>These measure and digitally display cylinder and exhaust gas temperatures for each cylinder as well as fuel flow and oil temperature. They were installed in 2010 in order to extend engine life and increase safety, especially regarding fuel range.</w:t>
      </w:r>
    </w:p>
    <w:p w:rsidR="00F31ADA" w:rsidRPr="00EA5F88" w:rsidRDefault="00F31ADA" w:rsidP="00B43421">
      <w:pPr>
        <w:spacing w:before="100" w:beforeAutospacing="1" w:after="100" w:afterAutospacing="1"/>
        <w:ind w:left="450"/>
        <w:rPr>
          <w:rFonts w:ascii="Arial" w:hAnsi="Arial" w:cs="Arial"/>
          <w:b/>
          <w:bCs/>
          <w:sz w:val="20"/>
          <w:szCs w:val="20"/>
        </w:rPr>
      </w:pPr>
      <w:r w:rsidRPr="00EA5F88">
        <w:rPr>
          <w:rFonts w:ascii="Arial" w:hAnsi="Arial" w:cs="Arial"/>
          <w:b/>
          <w:bCs/>
          <w:sz w:val="20"/>
          <w:szCs w:val="20"/>
        </w:rPr>
        <w:t>AIR* Tools Installed in GVSP</w:t>
      </w:r>
    </w:p>
    <w:p w:rsidR="00F31ADA" w:rsidRPr="00EA5F88" w:rsidRDefault="00F31ADA" w:rsidP="00B43421">
      <w:pPr>
        <w:spacing w:before="100" w:beforeAutospacing="1" w:after="100" w:afterAutospacing="1"/>
        <w:ind w:left="450"/>
        <w:rPr>
          <w:rFonts w:ascii="Arial" w:hAnsi="Arial" w:cs="Arial"/>
          <w:b/>
          <w:bCs/>
          <w:sz w:val="20"/>
          <w:szCs w:val="20"/>
        </w:rPr>
      </w:pPr>
      <w:r w:rsidRPr="00EA5F88">
        <w:rPr>
          <w:rFonts w:ascii="Arial" w:hAnsi="Arial" w:cs="Arial"/>
          <w:b/>
          <w:bCs/>
          <w:sz w:val="20"/>
          <w:szCs w:val="20"/>
        </w:rPr>
        <w:t>Coppermine Camera Mount</w:t>
      </w:r>
    </w:p>
    <w:p w:rsidR="00F31ADA" w:rsidRPr="00EA5F88" w:rsidRDefault="00F31ADA" w:rsidP="00B43421">
      <w:pPr>
        <w:spacing w:before="100" w:beforeAutospacing="1" w:after="100" w:afterAutospacing="1"/>
        <w:ind w:left="450"/>
        <w:rPr>
          <w:rFonts w:ascii="Arial" w:hAnsi="Arial" w:cs="Arial"/>
          <w:sz w:val="20"/>
          <w:szCs w:val="20"/>
        </w:rPr>
      </w:pPr>
      <w:r w:rsidRPr="00EA5F88">
        <w:rPr>
          <w:rFonts w:ascii="Arial" w:hAnsi="Arial" w:cs="Arial"/>
          <w:sz w:val="20"/>
          <w:szCs w:val="20"/>
        </w:rPr>
        <w:t xml:space="preserve">The latest version of this camera mount was fabricated by SRS. It incorporated new joystick/servo amplifier motor controls and new motor gearboxes for roll and pitch. This was done with the intention of incorporating the new INS controlled auto-leveling technology that we had started to develop. The center of suspension of this mount is close to the mass </w:t>
      </w:r>
      <w:proofErr w:type="spellStart"/>
      <w:r w:rsidRPr="00EA5F88">
        <w:rPr>
          <w:rFonts w:ascii="Arial" w:hAnsi="Arial" w:cs="Arial"/>
          <w:sz w:val="20"/>
          <w:szCs w:val="20"/>
        </w:rPr>
        <w:t>centroid</w:t>
      </w:r>
      <w:proofErr w:type="spellEnd"/>
      <w:r w:rsidRPr="00EA5F88">
        <w:rPr>
          <w:rFonts w:ascii="Arial" w:hAnsi="Arial" w:cs="Arial"/>
          <w:sz w:val="20"/>
          <w:szCs w:val="20"/>
        </w:rPr>
        <w:t xml:space="preserve"> of the camera. The suspension may be modified to achieve a desired resonant frequency (we use 2 to 5 Hz) for any weight of camera. All Coppermine camera mounts include a vertical looking video camera for controlling drift, confirming navigation and checking for obscuring clouds below the a/c.</w:t>
      </w:r>
    </w:p>
    <w:p w:rsidR="00F31ADA" w:rsidRPr="00EA5F88" w:rsidRDefault="00F31ADA" w:rsidP="00B43421">
      <w:pPr>
        <w:spacing w:before="100" w:beforeAutospacing="1" w:after="100" w:afterAutospacing="1"/>
        <w:ind w:left="450"/>
        <w:rPr>
          <w:rFonts w:ascii="Arial" w:hAnsi="Arial" w:cs="Arial"/>
          <w:sz w:val="20"/>
          <w:szCs w:val="20"/>
        </w:rPr>
      </w:pPr>
      <w:r w:rsidRPr="00EA5F88">
        <w:rPr>
          <w:rFonts w:ascii="Arial" w:hAnsi="Arial" w:cs="Arial"/>
          <w:sz w:val="20"/>
          <w:szCs w:val="20"/>
        </w:rPr>
        <w:t>Transport Canada insisted that the installation of this mount be approved by a TC approved DAR (design approval representative), which it was. We engaged John Roberts, DAR.</w:t>
      </w:r>
    </w:p>
    <w:p w:rsidR="00F31ADA" w:rsidRPr="00EA5F88" w:rsidRDefault="00F31ADA" w:rsidP="00B43421">
      <w:pPr>
        <w:spacing w:before="100" w:beforeAutospacing="1" w:after="100" w:afterAutospacing="1"/>
        <w:ind w:left="450" w:right="216"/>
        <w:rPr>
          <w:rFonts w:ascii="Arial" w:hAnsi="Arial" w:cs="Arial"/>
          <w:sz w:val="20"/>
          <w:szCs w:val="20"/>
        </w:rPr>
      </w:pPr>
      <w:r w:rsidRPr="00EA5F88">
        <w:rPr>
          <w:rFonts w:ascii="Arial" w:hAnsi="Arial" w:cs="Arial"/>
          <w:sz w:val="20"/>
          <w:szCs w:val="20"/>
        </w:rPr>
        <w:t xml:space="preserve">In 2010, our new </w:t>
      </w:r>
      <w:r w:rsidRPr="00EA5F88">
        <w:rPr>
          <w:rFonts w:ascii="Arial" w:hAnsi="Arial" w:cs="Arial"/>
          <w:b/>
          <w:bCs/>
          <w:sz w:val="20"/>
          <w:szCs w:val="20"/>
        </w:rPr>
        <w:t xml:space="preserve">INS controlled auto-leveling system </w:t>
      </w:r>
      <w:r w:rsidRPr="00EA5F88">
        <w:rPr>
          <w:rFonts w:ascii="Arial" w:hAnsi="Arial" w:cs="Arial"/>
          <w:sz w:val="20"/>
          <w:szCs w:val="20"/>
        </w:rPr>
        <w:t xml:space="preserve">was completed and installed in GVSP. It has worked entirely to our satisfaction and replaces auto-leveling systems offered by </w:t>
      </w:r>
      <w:proofErr w:type="spellStart"/>
      <w:r w:rsidRPr="00EA5F88">
        <w:rPr>
          <w:rFonts w:ascii="Arial" w:hAnsi="Arial" w:cs="Arial"/>
          <w:sz w:val="20"/>
          <w:szCs w:val="20"/>
        </w:rPr>
        <w:t>Leica</w:t>
      </w:r>
      <w:proofErr w:type="spellEnd"/>
      <w:r w:rsidRPr="00EA5F88">
        <w:rPr>
          <w:rFonts w:ascii="Arial" w:hAnsi="Arial" w:cs="Arial"/>
          <w:sz w:val="20"/>
          <w:szCs w:val="20"/>
        </w:rPr>
        <w:t xml:space="preserve"> and Intergraph for up to $160,000.</w:t>
      </w:r>
    </w:p>
    <w:p w:rsidR="00F31ADA" w:rsidRPr="00EA5F88" w:rsidRDefault="00F31ADA" w:rsidP="00B43421">
      <w:pPr>
        <w:spacing w:before="100" w:beforeAutospacing="1" w:after="100" w:afterAutospacing="1"/>
        <w:ind w:left="450"/>
        <w:rPr>
          <w:rFonts w:ascii="Arial" w:hAnsi="Arial" w:cs="Arial"/>
          <w:b/>
          <w:bCs/>
          <w:sz w:val="20"/>
          <w:szCs w:val="20"/>
        </w:rPr>
      </w:pPr>
      <w:r w:rsidRPr="00EA5F88">
        <w:rPr>
          <w:rFonts w:ascii="Arial" w:hAnsi="Arial" w:cs="Arial"/>
          <w:b/>
          <w:bCs/>
          <w:sz w:val="20"/>
          <w:szCs w:val="20"/>
        </w:rPr>
        <w:t>Instrumentation Rack</w:t>
      </w:r>
    </w:p>
    <w:p w:rsidR="00F31ADA" w:rsidRPr="00EA5F88" w:rsidRDefault="00F31ADA" w:rsidP="00B43421">
      <w:pPr>
        <w:spacing w:before="100" w:beforeAutospacing="1" w:after="100" w:afterAutospacing="1"/>
        <w:ind w:left="450"/>
        <w:jc w:val="both"/>
        <w:rPr>
          <w:rFonts w:ascii="Arial" w:hAnsi="Arial" w:cs="Arial"/>
          <w:sz w:val="20"/>
          <w:szCs w:val="20"/>
        </w:rPr>
      </w:pPr>
      <w:r w:rsidRPr="00EA5F88">
        <w:rPr>
          <w:rFonts w:ascii="Arial" w:hAnsi="Arial" w:cs="Arial"/>
          <w:sz w:val="20"/>
          <w:szCs w:val="20"/>
        </w:rPr>
        <w:t xml:space="preserve">This component was developed from scratch. The intention was to place all AIR tools instrumentation on a single light structure. These included </w:t>
      </w:r>
      <w:proofErr w:type="spellStart"/>
      <w:r w:rsidRPr="00EA5F88">
        <w:rPr>
          <w:rFonts w:ascii="Arial" w:hAnsi="Arial" w:cs="Arial"/>
          <w:b/>
          <w:bCs/>
          <w:sz w:val="20"/>
          <w:szCs w:val="20"/>
        </w:rPr>
        <w:t>TrackAir</w:t>
      </w:r>
      <w:proofErr w:type="spellEnd"/>
      <w:r w:rsidRPr="00EA5F88">
        <w:rPr>
          <w:rFonts w:ascii="Arial" w:hAnsi="Arial" w:cs="Arial"/>
          <w:b/>
          <w:bCs/>
          <w:sz w:val="20"/>
          <w:szCs w:val="20"/>
        </w:rPr>
        <w:t xml:space="preserve">, </w:t>
      </w:r>
      <w:proofErr w:type="spellStart"/>
      <w:r w:rsidRPr="00EA5F88">
        <w:rPr>
          <w:rFonts w:ascii="Arial" w:hAnsi="Arial" w:cs="Arial"/>
          <w:b/>
          <w:bCs/>
          <w:sz w:val="20"/>
          <w:szCs w:val="20"/>
        </w:rPr>
        <w:t>netbook</w:t>
      </w:r>
      <w:proofErr w:type="spellEnd"/>
      <w:r w:rsidRPr="00EA5F88">
        <w:rPr>
          <w:rFonts w:ascii="Arial" w:hAnsi="Arial" w:cs="Arial"/>
          <w:b/>
          <w:bCs/>
          <w:sz w:val="20"/>
          <w:szCs w:val="20"/>
        </w:rPr>
        <w:t xml:space="preserve"> PC, GPS receivers, power supplies, camera mount electronics, keyboard, three </w:t>
      </w:r>
      <w:proofErr w:type="spellStart"/>
      <w:r w:rsidRPr="00EA5F88">
        <w:rPr>
          <w:rFonts w:ascii="Arial" w:hAnsi="Arial" w:cs="Arial"/>
          <w:b/>
          <w:bCs/>
          <w:sz w:val="20"/>
          <w:szCs w:val="20"/>
        </w:rPr>
        <w:t>Xenarc</w:t>
      </w:r>
      <w:proofErr w:type="spellEnd"/>
      <w:r w:rsidRPr="00EA5F88">
        <w:rPr>
          <w:rFonts w:ascii="Arial" w:hAnsi="Arial" w:cs="Arial"/>
          <w:b/>
          <w:bCs/>
          <w:sz w:val="20"/>
          <w:szCs w:val="20"/>
        </w:rPr>
        <w:t xml:space="preserve"> flat screen monitors and the aviators’ O2 system. </w:t>
      </w:r>
      <w:r w:rsidRPr="00EA5F88">
        <w:rPr>
          <w:rFonts w:ascii="Arial" w:hAnsi="Arial" w:cs="Arial"/>
          <w:sz w:val="20"/>
          <w:szCs w:val="20"/>
        </w:rPr>
        <w:t>There is a complete spare computer, pre loaded with the existing setup for easy back-up replacement. The rack with all instrumentation in situ can be removed from the aircraft in 20 minutes and reinstalled in one hour. The reason for the development of this device was to allow fast access to the aircraft floor for inspection and service.</w:t>
      </w:r>
    </w:p>
    <w:p w:rsidR="00F31ADA" w:rsidRDefault="00F31ADA" w:rsidP="00B43421">
      <w:pPr>
        <w:spacing w:before="100" w:beforeAutospacing="1" w:after="100" w:afterAutospacing="1"/>
        <w:ind w:left="450"/>
        <w:rPr>
          <w:rFonts w:ascii="Arial" w:hAnsi="Arial" w:cs="Arial"/>
          <w:sz w:val="20"/>
          <w:szCs w:val="20"/>
        </w:rPr>
      </w:pPr>
      <w:r w:rsidRPr="00EA5F88">
        <w:rPr>
          <w:rFonts w:ascii="Arial" w:hAnsi="Arial" w:cs="Arial"/>
          <w:sz w:val="20"/>
          <w:szCs w:val="20"/>
        </w:rPr>
        <w:t xml:space="preserve">Transport Canada insisted that this structure be approved by a DAR. This primarily involved a 9g pull test, which it passed. We were required to remove the oxygen system </w:t>
      </w:r>
      <w:proofErr w:type="gramStart"/>
      <w:r w:rsidRPr="00EA5F88">
        <w:rPr>
          <w:rFonts w:ascii="Arial" w:hAnsi="Arial" w:cs="Arial"/>
          <w:sz w:val="20"/>
          <w:szCs w:val="20"/>
        </w:rPr>
        <w:t>because,</w:t>
      </w:r>
      <w:proofErr w:type="gramEnd"/>
      <w:r w:rsidRPr="00EA5F88">
        <w:rPr>
          <w:rFonts w:ascii="Arial" w:hAnsi="Arial" w:cs="Arial"/>
          <w:sz w:val="20"/>
          <w:szCs w:val="20"/>
        </w:rPr>
        <w:t xml:space="preserve"> by being so firmly attached it was no longer a portable system and required a lengthy prescribed O2 installation approval. When slung over the back of the copilot’s seat by a light strap, the O2 system was approved.</w:t>
      </w:r>
    </w:p>
    <w:p w:rsidR="00F31ADA" w:rsidRPr="00EA5F88" w:rsidRDefault="00F31ADA" w:rsidP="00B43421">
      <w:pPr>
        <w:spacing w:before="100" w:beforeAutospacing="1" w:after="100" w:afterAutospacing="1"/>
        <w:ind w:left="450"/>
        <w:rPr>
          <w:rFonts w:ascii="Arial" w:hAnsi="Arial" w:cs="Arial"/>
          <w:b/>
          <w:bCs/>
          <w:sz w:val="20"/>
          <w:szCs w:val="20"/>
        </w:rPr>
      </w:pPr>
      <w:r w:rsidRPr="00EA5F88">
        <w:rPr>
          <w:rFonts w:ascii="Arial" w:hAnsi="Arial" w:cs="Arial"/>
          <w:b/>
          <w:bCs/>
          <w:sz w:val="20"/>
          <w:szCs w:val="20"/>
        </w:rPr>
        <w:lastRenderedPageBreak/>
        <w:t>Camera Port Cover Glass</w:t>
      </w:r>
    </w:p>
    <w:p w:rsidR="00F31ADA" w:rsidRPr="00EA5F88" w:rsidRDefault="00F31ADA" w:rsidP="00B43421">
      <w:pPr>
        <w:spacing w:before="100" w:beforeAutospacing="1" w:after="100" w:afterAutospacing="1"/>
        <w:ind w:left="450"/>
        <w:rPr>
          <w:rFonts w:ascii="Arial" w:hAnsi="Arial" w:cs="Arial"/>
          <w:sz w:val="20"/>
          <w:szCs w:val="20"/>
        </w:rPr>
      </w:pPr>
      <w:r w:rsidRPr="00EA5F88">
        <w:rPr>
          <w:rFonts w:ascii="Arial" w:hAnsi="Arial" w:cs="Arial"/>
          <w:sz w:val="20"/>
          <w:szCs w:val="20"/>
        </w:rPr>
        <w:t>When operating over 20,000 ft ASL, the cabin temperature is too low for the camera and air crew. SRS developed a port cover glass structure, hinged for drop down by the operator when the a/c is on the ground. The glass was tested by the National Research Council (NRC) in Ottawa for flatness and homogeneity. This was logged as a minor modification.</w:t>
      </w:r>
    </w:p>
    <w:p w:rsidR="00F31ADA" w:rsidRPr="00EA5F88" w:rsidRDefault="00F31ADA" w:rsidP="00B43421">
      <w:pPr>
        <w:spacing w:before="100" w:beforeAutospacing="1" w:after="100" w:afterAutospacing="1"/>
        <w:ind w:left="450" w:right="360"/>
        <w:rPr>
          <w:rFonts w:ascii="Arial" w:hAnsi="Arial" w:cs="Arial"/>
          <w:sz w:val="20"/>
          <w:szCs w:val="20"/>
        </w:rPr>
      </w:pPr>
      <w:r w:rsidRPr="00EA5F88">
        <w:rPr>
          <w:rFonts w:ascii="Arial" w:hAnsi="Arial" w:cs="Arial"/>
          <w:sz w:val="20"/>
          <w:szCs w:val="20"/>
        </w:rPr>
        <w:t>Transport Canada challenged our classification. After removal from service, lengthy meetings and the submission of engineering drawings, TC approved it as a minor modification.</w:t>
      </w:r>
    </w:p>
    <w:p w:rsidR="00F31ADA" w:rsidRPr="00EA5F88" w:rsidRDefault="00F31ADA" w:rsidP="00B43421">
      <w:pPr>
        <w:spacing w:before="100" w:beforeAutospacing="1" w:after="100" w:afterAutospacing="1"/>
        <w:ind w:left="450"/>
        <w:rPr>
          <w:rFonts w:ascii="Arial" w:hAnsi="Arial" w:cs="Arial"/>
          <w:sz w:val="20"/>
          <w:szCs w:val="20"/>
        </w:rPr>
      </w:pPr>
      <w:r w:rsidRPr="00EA5F88">
        <w:rPr>
          <w:rFonts w:ascii="Arial" w:hAnsi="Arial" w:cs="Arial"/>
          <w:sz w:val="20"/>
          <w:szCs w:val="20"/>
        </w:rPr>
        <w:t xml:space="preserve">A note of caution for the operator of this aircraft: our port cover glass is ordinary plate glass made by the mercury-float process, which is no longer used. These cover glasses were selected and shipped to NRC for approval. About half of the glasses submitted were approved and inscribed by NRC. Our approved glass cost approximately $1,500. If/when it </w:t>
      </w:r>
      <w:proofErr w:type="gramStart"/>
      <w:r w:rsidRPr="00EA5F88">
        <w:rPr>
          <w:rFonts w:ascii="Arial" w:hAnsi="Arial" w:cs="Arial"/>
          <w:sz w:val="20"/>
          <w:szCs w:val="20"/>
        </w:rPr>
        <w:t>breaks,</w:t>
      </w:r>
      <w:proofErr w:type="gramEnd"/>
      <w:r w:rsidRPr="00EA5F88">
        <w:rPr>
          <w:rFonts w:ascii="Arial" w:hAnsi="Arial" w:cs="Arial"/>
          <w:sz w:val="20"/>
          <w:szCs w:val="20"/>
        </w:rPr>
        <w:t xml:space="preserve"> it must be replaced by a glass from an optics manufacturer. In 2007, we received a quote of $10,000 and 10 weeks delivery. Try not to damage the port cover glass.</w:t>
      </w:r>
    </w:p>
    <w:p w:rsidR="00F31ADA" w:rsidRPr="00EA5F88" w:rsidRDefault="00F31ADA" w:rsidP="00B43421">
      <w:pPr>
        <w:spacing w:before="100" w:beforeAutospacing="1" w:after="100" w:afterAutospacing="1"/>
        <w:ind w:left="450"/>
        <w:rPr>
          <w:rFonts w:ascii="Arial" w:hAnsi="Arial" w:cs="Arial"/>
          <w:b/>
          <w:bCs/>
          <w:sz w:val="20"/>
          <w:szCs w:val="20"/>
        </w:rPr>
      </w:pPr>
      <w:r w:rsidRPr="00EA5F88">
        <w:rPr>
          <w:rFonts w:ascii="Arial" w:hAnsi="Arial" w:cs="Arial"/>
          <w:b/>
          <w:bCs/>
          <w:sz w:val="20"/>
          <w:szCs w:val="20"/>
        </w:rPr>
        <w:t xml:space="preserve">Power for </w:t>
      </w:r>
      <w:proofErr w:type="spellStart"/>
      <w:r w:rsidRPr="00EA5F88">
        <w:rPr>
          <w:rFonts w:ascii="Arial" w:hAnsi="Arial" w:cs="Arial"/>
          <w:b/>
          <w:bCs/>
          <w:sz w:val="20"/>
          <w:szCs w:val="20"/>
        </w:rPr>
        <w:t>Lidar</w:t>
      </w:r>
      <w:proofErr w:type="spellEnd"/>
    </w:p>
    <w:p w:rsidR="00F31ADA" w:rsidRPr="00EA5F88" w:rsidRDefault="00F31ADA" w:rsidP="00B43421">
      <w:pPr>
        <w:spacing w:before="100" w:beforeAutospacing="1" w:after="100" w:afterAutospacing="1"/>
        <w:ind w:left="450" w:right="216"/>
        <w:rPr>
          <w:rFonts w:ascii="Arial" w:hAnsi="Arial" w:cs="Arial"/>
          <w:sz w:val="20"/>
          <w:szCs w:val="20"/>
        </w:rPr>
      </w:pPr>
      <w:r w:rsidRPr="00EA5F88">
        <w:rPr>
          <w:rFonts w:ascii="Arial" w:hAnsi="Arial" w:cs="Arial"/>
          <w:sz w:val="20"/>
          <w:szCs w:val="20"/>
        </w:rPr>
        <w:t xml:space="preserve">In 2009, we had Pacific Avionics install an additional 40 amp, 28 </w:t>
      </w:r>
      <w:proofErr w:type="spellStart"/>
      <w:r w:rsidRPr="00EA5F88">
        <w:rPr>
          <w:rFonts w:ascii="Arial" w:hAnsi="Arial" w:cs="Arial"/>
          <w:sz w:val="20"/>
          <w:szCs w:val="20"/>
        </w:rPr>
        <w:t>vdc</w:t>
      </w:r>
      <w:proofErr w:type="spellEnd"/>
      <w:r w:rsidRPr="00EA5F88">
        <w:rPr>
          <w:rFonts w:ascii="Arial" w:hAnsi="Arial" w:cs="Arial"/>
          <w:sz w:val="20"/>
          <w:szCs w:val="20"/>
        </w:rPr>
        <w:t xml:space="preserve"> </w:t>
      </w:r>
      <w:proofErr w:type="gramStart"/>
      <w:r w:rsidRPr="00EA5F88">
        <w:rPr>
          <w:rFonts w:ascii="Arial" w:hAnsi="Arial" w:cs="Arial"/>
          <w:sz w:val="20"/>
          <w:szCs w:val="20"/>
        </w:rPr>
        <w:t>service</w:t>
      </w:r>
      <w:proofErr w:type="gramEnd"/>
      <w:r w:rsidRPr="00EA5F88">
        <w:rPr>
          <w:rFonts w:ascii="Arial" w:hAnsi="Arial" w:cs="Arial"/>
          <w:sz w:val="20"/>
          <w:szCs w:val="20"/>
        </w:rPr>
        <w:t xml:space="preserve"> to power large </w:t>
      </w:r>
      <w:proofErr w:type="spellStart"/>
      <w:r w:rsidRPr="00EA5F88">
        <w:rPr>
          <w:rFonts w:ascii="Arial" w:hAnsi="Arial" w:cs="Arial"/>
          <w:sz w:val="20"/>
          <w:szCs w:val="20"/>
        </w:rPr>
        <w:t>lidar</w:t>
      </w:r>
      <w:proofErr w:type="spellEnd"/>
      <w:r w:rsidRPr="00EA5F88">
        <w:rPr>
          <w:rFonts w:ascii="Arial" w:hAnsi="Arial" w:cs="Arial"/>
          <w:sz w:val="20"/>
          <w:szCs w:val="20"/>
        </w:rPr>
        <w:t xml:space="preserve"> units.</w:t>
      </w:r>
    </w:p>
    <w:p w:rsidR="00F31ADA" w:rsidRPr="00EA5F88" w:rsidRDefault="00F31ADA" w:rsidP="00B43421">
      <w:pPr>
        <w:spacing w:before="100" w:beforeAutospacing="1" w:after="100" w:afterAutospacing="1"/>
        <w:ind w:left="450"/>
        <w:rPr>
          <w:rFonts w:ascii="Arial" w:hAnsi="Arial" w:cs="Arial"/>
          <w:b/>
          <w:bCs/>
          <w:sz w:val="20"/>
          <w:szCs w:val="20"/>
        </w:rPr>
      </w:pPr>
      <w:proofErr w:type="spellStart"/>
      <w:r w:rsidRPr="00EA5F88">
        <w:rPr>
          <w:rFonts w:ascii="Arial" w:hAnsi="Arial" w:cs="Arial"/>
          <w:b/>
          <w:bCs/>
          <w:sz w:val="20"/>
          <w:szCs w:val="20"/>
        </w:rPr>
        <w:t>TrackAir</w:t>
      </w:r>
      <w:proofErr w:type="spellEnd"/>
    </w:p>
    <w:p w:rsidR="00F31ADA" w:rsidRPr="00EA5F88" w:rsidRDefault="00F31ADA" w:rsidP="00B43421">
      <w:pPr>
        <w:spacing w:before="100" w:beforeAutospacing="1" w:after="100" w:afterAutospacing="1"/>
        <w:ind w:left="450" w:right="144"/>
        <w:rPr>
          <w:rFonts w:ascii="Arial" w:hAnsi="Arial" w:cs="Arial"/>
          <w:sz w:val="20"/>
          <w:szCs w:val="20"/>
        </w:rPr>
      </w:pPr>
      <w:r w:rsidRPr="00EA5F88">
        <w:rPr>
          <w:rFonts w:ascii="Arial" w:hAnsi="Arial" w:cs="Arial"/>
          <w:sz w:val="20"/>
          <w:szCs w:val="20"/>
        </w:rPr>
        <w:t xml:space="preserve">For the photo navigation and camera triggering system, we decided to purchase a </w:t>
      </w:r>
      <w:proofErr w:type="spellStart"/>
      <w:r w:rsidRPr="00EA5F88">
        <w:rPr>
          <w:rFonts w:ascii="Arial" w:hAnsi="Arial" w:cs="Arial"/>
          <w:sz w:val="20"/>
          <w:szCs w:val="20"/>
        </w:rPr>
        <w:t>TrackAir</w:t>
      </w:r>
      <w:proofErr w:type="spellEnd"/>
      <w:r w:rsidRPr="00EA5F88">
        <w:rPr>
          <w:rFonts w:ascii="Arial" w:hAnsi="Arial" w:cs="Arial"/>
          <w:sz w:val="20"/>
          <w:szCs w:val="20"/>
        </w:rPr>
        <w:t xml:space="preserve"> </w:t>
      </w:r>
      <w:proofErr w:type="spellStart"/>
      <w:r w:rsidRPr="00EA5F88">
        <w:rPr>
          <w:rFonts w:ascii="Arial" w:hAnsi="Arial" w:cs="Arial"/>
          <w:sz w:val="20"/>
          <w:szCs w:val="20"/>
        </w:rPr>
        <w:t>licence</w:t>
      </w:r>
      <w:proofErr w:type="spellEnd"/>
      <w:r w:rsidRPr="00EA5F88">
        <w:rPr>
          <w:rFonts w:ascii="Arial" w:hAnsi="Arial" w:cs="Arial"/>
          <w:sz w:val="20"/>
          <w:szCs w:val="20"/>
        </w:rPr>
        <w:t xml:space="preserve"> instead of upgrading our own </w:t>
      </w:r>
      <w:proofErr w:type="spellStart"/>
      <w:r w:rsidRPr="00EA5F88">
        <w:rPr>
          <w:rFonts w:ascii="Arial" w:hAnsi="Arial" w:cs="Arial"/>
          <w:sz w:val="20"/>
          <w:szCs w:val="20"/>
        </w:rPr>
        <w:t>SnapGPS</w:t>
      </w:r>
      <w:proofErr w:type="spellEnd"/>
      <w:r w:rsidRPr="00EA5F88">
        <w:rPr>
          <w:rFonts w:ascii="Arial" w:hAnsi="Arial" w:cs="Arial"/>
          <w:sz w:val="20"/>
          <w:szCs w:val="20"/>
        </w:rPr>
        <w:t xml:space="preserve"> system. </w:t>
      </w:r>
      <w:proofErr w:type="spellStart"/>
      <w:r w:rsidRPr="00EA5F88">
        <w:rPr>
          <w:rFonts w:ascii="Arial" w:hAnsi="Arial" w:cs="Arial"/>
          <w:sz w:val="20"/>
          <w:szCs w:val="20"/>
        </w:rPr>
        <w:t>TrackAir</w:t>
      </w:r>
      <w:proofErr w:type="spellEnd"/>
      <w:r w:rsidRPr="00EA5F88">
        <w:rPr>
          <w:rFonts w:ascii="Arial" w:hAnsi="Arial" w:cs="Arial"/>
          <w:sz w:val="20"/>
          <w:szCs w:val="20"/>
        </w:rPr>
        <w:t xml:space="preserve"> has become the industry standard and has superior display graphics.</w:t>
      </w:r>
    </w:p>
    <w:p w:rsidR="00F31ADA" w:rsidRPr="00EA5F88" w:rsidRDefault="00F31ADA" w:rsidP="00B43421">
      <w:pPr>
        <w:spacing w:before="100" w:beforeAutospacing="1" w:after="100" w:afterAutospacing="1"/>
        <w:ind w:left="450"/>
        <w:rPr>
          <w:rFonts w:ascii="Arial" w:hAnsi="Arial" w:cs="Arial"/>
          <w:sz w:val="20"/>
          <w:szCs w:val="20"/>
        </w:rPr>
      </w:pPr>
      <w:r w:rsidRPr="00EA5F88">
        <w:rPr>
          <w:rFonts w:ascii="Arial" w:hAnsi="Arial" w:cs="Arial"/>
          <w:sz w:val="20"/>
          <w:szCs w:val="20"/>
        </w:rPr>
        <w:t>* AIR tools: Airborne Imaging and Ranging instruments</w:t>
      </w:r>
    </w:p>
    <w:p w:rsidR="00F31ADA" w:rsidRPr="00EA5F88" w:rsidRDefault="00F31ADA" w:rsidP="00B43421">
      <w:pPr>
        <w:spacing w:before="100" w:beforeAutospacing="1" w:after="100" w:afterAutospacing="1"/>
        <w:ind w:left="450" w:right="144"/>
        <w:rPr>
          <w:rFonts w:ascii="Arial" w:hAnsi="Arial" w:cs="Arial"/>
          <w:sz w:val="20"/>
          <w:szCs w:val="20"/>
        </w:rPr>
      </w:pPr>
    </w:p>
    <w:p w:rsidR="006B558A" w:rsidRPr="00040EE3" w:rsidRDefault="006B558A" w:rsidP="008D0D2C">
      <w:pPr>
        <w:jc w:val="center"/>
        <w:rPr>
          <w:b/>
          <w:sz w:val="18"/>
          <w:szCs w:val="18"/>
        </w:rPr>
      </w:pPr>
    </w:p>
    <w:sectPr w:rsidR="006B558A" w:rsidRPr="00040EE3" w:rsidSect="00F31ADA">
      <w:headerReference w:type="default" r:id="rId9"/>
      <w:footerReference w:type="default" r:id="rId10"/>
      <w:pgSz w:w="12240" w:h="15840" w:code="1"/>
      <w:pgMar w:top="1872" w:right="1080" w:bottom="720" w:left="720"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51F" w:rsidRDefault="0057151F">
      <w:r>
        <w:separator/>
      </w:r>
    </w:p>
  </w:endnote>
  <w:endnote w:type="continuationSeparator" w:id="0">
    <w:p w:rsidR="0057151F" w:rsidRDefault="0057151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MT Extra Bold">
    <w:altName w:val="Kredit"/>
    <w:charset w:val="00"/>
    <w:family w:val="roman"/>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5C2" w:rsidRDefault="006E55C2">
    <w:pPr>
      <w:jc w:val="center"/>
      <w:rPr>
        <w:rFonts w:ascii="Arial" w:hAnsi="Arial" w:cs="Arial"/>
        <w:color w:val="212C54"/>
        <w:sz w:val="15"/>
      </w:rPr>
    </w:pPr>
    <w:r>
      <w:rPr>
        <w:rFonts w:ascii="Arial" w:hAnsi="Arial" w:cs="Arial"/>
        <w:color w:val="212C54"/>
        <w:sz w:val="15"/>
      </w:rPr>
      <w:t xml:space="preserve">Web site: </w:t>
    </w:r>
    <w:hyperlink r:id="rId1" w:history="1">
      <w:r>
        <w:rPr>
          <w:rStyle w:val="Hyperlink"/>
          <w:rFonts w:ascii="Arial" w:hAnsi="Arial" w:cs="Arial"/>
          <w:color w:val="212C54"/>
          <w:sz w:val="15"/>
          <w:u w:val="none"/>
        </w:rPr>
        <w:t>www.transglobalaviation.net</w:t>
      </w:r>
    </w:hyperlink>
    <w:r>
      <w:rPr>
        <w:rFonts w:ascii="Arial" w:hAnsi="Arial" w:cs="Arial"/>
        <w:color w:val="212C54"/>
        <w:sz w:val="15"/>
      </w:rPr>
      <w:tab/>
      <w:t>E-mail: info@transglobalav.net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51F" w:rsidRDefault="0057151F">
      <w:r>
        <w:separator/>
      </w:r>
    </w:p>
  </w:footnote>
  <w:footnote w:type="continuationSeparator" w:id="0">
    <w:p w:rsidR="0057151F" w:rsidRDefault="005715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5C2" w:rsidRDefault="001D4EC8">
    <w:pPr>
      <w:pStyle w:val="Header"/>
    </w:pPr>
    <w:r w:rsidRPr="001D4EC8">
      <w:rPr>
        <w:noProof/>
        <w:sz w:val="20"/>
      </w:rPr>
      <w:pict>
        <v:line id="_x0000_s1026" style="position:absolute;flip:y;z-index:251657728" from="60.9pt,22.9pt" to="538pt,22.9pt" o:regroupid="2" strokecolor="#7d212b" strokeweight="1.5pt"/>
      </w:pict>
    </w:r>
    <w:r w:rsidRPr="001D4EC8">
      <w:rPr>
        <w:noProof/>
        <w:sz w:val="20"/>
      </w:rPr>
      <w:pict>
        <v:shapetype id="_x0000_t202" coordsize="21600,21600" o:spt="202" path="m,l,21600r21600,l21600,xe">
          <v:stroke joinstyle="miter"/>
          <v:path gradientshapeok="t" o:connecttype="rect"/>
        </v:shapetype>
        <v:shape id="_x0000_s1034" type="#_x0000_t202" style="position:absolute;margin-left:252pt;margin-top:9.25pt;width:293pt;height:29pt;z-index:251656704" o:regroupid="2" filled="f" stroked="f" strokecolor="maroon">
          <v:textbox style="mso-next-textbox:#_x0000_s1034">
            <w:txbxContent>
              <w:p w:rsidR="006E55C2" w:rsidRDefault="006E55C2">
                <w:pPr>
                  <w:spacing w:line="360" w:lineRule="auto"/>
                  <w:jc w:val="right"/>
                  <w:rPr>
                    <w:rFonts w:ascii="Arial" w:hAnsi="Arial" w:cs="Arial"/>
                    <w:color w:val="212C54"/>
                    <w:sz w:val="14"/>
                  </w:rPr>
                </w:pPr>
                <w:r>
                  <w:rPr>
                    <w:rFonts w:ascii="Arial" w:hAnsi="Arial" w:cs="Arial"/>
                    <w:color w:val="212C54"/>
                    <w:sz w:val="14"/>
                  </w:rPr>
                  <w:t>Lake Simcoe Regional Airport – 224 Line 7 North, R.R. #2 Oro Station, Ontario, L0L 2E0</w:t>
                </w:r>
              </w:p>
              <w:p w:rsidR="006E55C2" w:rsidRDefault="006E55C2">
                <w:pPr>
                  <w:jc w:val="right"/>
                  <w:rPr>
                    <w:rFonts w:ascii="Arial" w:hAnsi="Arial" w:cs="Arial"/>
                    <w:color w:val="212C54"/>
                    <w:sz w:val="14"/>
                  </w:rPr>
                </w:pPr>
                <w:r>
                  <w:rPr>
                    <w:rFonts w:ascii="Arial" w:hAnsi="Arial" w:cs="Arial"/>
                    <w:color w:val="212C54"/>
                    <w:sz w:val="14"/>
                  </w:rPr>
                  <w:t>Phone (705) 487-6222   Fax (705) 487-6226</w:t>
                </w:r>
              </w:p>
            </w:txbxContent>
          </v:textbox>
        </v:shape>
      </w:pict>
    </w:r>
    <w:r w:rsidRPr="001D4EC8">
      <w:rPr>
        <w:noProof/>
        <w:sz w:val="20"/>
      </w:rPr>
      <w:pict>
        <v:group id="_x0000_s1041" style="position:absolute;margin-left:51.9pt;margin-top:-1.6pt;width:213.25pt;height:41.5pt;z-index:251658752" coordorigin="2005,544" coordsize="4265,830">
          <v:shape id="_x0000_s1025" type="#_x0000_t202" style="position:absolute;left:2005;top:544;width:4265;height:600" o:regroupid="2" filled="f" stroked="f">
            <v:textbox style="mso-next-textbox:#_x0000_s1025">
              <w:txbxContent>
                <w:p w:rsidR="006E55C2" w:rsidRDefault="006E55C2">
                  <w:pPr>
                    <w:pStyle w:val="Heading1"/>
                    <w:rPr>
                      <w:rFonts w:ascii="Times New Roman" w:hAnsi="Times New Roman"/>
                      <w:b/>
                      <w:bCs/>
                      <w:color w:val="00214D"/>
                      <w:sz w:val="38"/>
                    </w:rPr>
                  </w:pPr>
                  <w:r>
                    <w:rPr>
                      <w:rFonts w:ascii="Times New Roman" w:hAnsi="Times New Roman"/>
                      <w:b/>
                      <w:bCs/>
                      <w:color w:val="00214D"/>
                      <w:sz w:val="38"/>
                    </w:rPr>
                    <w:t>TransGlobal Aviation</w:t>
                  </w:r>
                </w:p>
              </w:txbxContent>
            </v:textbox>
          </v:shape>
          <v:shape id="_x0000_s1029" type="#_x0000_t202" style="position:absolute;left:2050;top:1004;width:3840;height:370" o:regroupid="2" filled="f" stroked="f" strokecolor="maroon">
            <v:textbox style="mso-next-textbox:#_x0000_s1029">
              <w:txbxContent>
                <w:p w:rsidR="006E55C2" w:rsidRDefault="006E55C2">
                  <w:pPr>
                    <w:pStyle w:val="Heading3"/>
                    <w:rPr>
                      <w:color w:val="7D212B"/>
                      <w:szCs w:val="10"/>
                    </w:rPr>
                  </w:pPr>
                  <w:r>
                    <w:rPr>
                      <w:color w:val="7D212B"/>
                    </w:rPr>
                    <w:t>Aircraft Sales, Acquisitions, Leasing and Consulting</w:t>
                  </w:r>
                </w:p>
                <w:p w:rsidR="006E55C2" w:rsidRDefault="006E55C2">
                  <w:pPr>
                    <w:rPr>
                      <w:vanish/>
                      <w:color w:val="C0C0C0"/>
                    </w:rPr>
                  </w:pPr>
                </w:p>
                <w:p w:rsidR="006E55C2" w:rsidRDefault="006E55C2">
                  <w:pPr>
                    <w:rPr>
                      <w:color w:val="C0C0C0"/>
                    </w:rPr>
                  </w:pPr>
                </w:p>
              </w:txbxContent>
            </v:textbox>
          </v:shape>
        </v:group>
      </w:pict>
    </w:r>
    <w:r w:rsidR="006B558A">
      <w:rPr>
        <w:noProof/>
      </w:rPr>
      <w:drawing>
        <wp:inline distT="0" distB="0" distL="0" distR="0">
          <wp:extent cx="657225" cy="485775"/>
          <wp:effectExtent l="19050" t="0" r="9525" b="0"/>
          <wp:docPr id="1" name="Picture 1" descr="TGA Logo - CD-gr globe-bl ac-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GA Logo - CD-gr globe-bl ac-25%"/>
                  <pic:cNvPicPr>
                    <a:picLocks noChangeAspect="1" noChangeArrowheads="1"/>
                  </pic:cNvPicPr>
                </pic:nvPicPr>
                <pic:blipFill>
                  <a:blip r:embed="rId1"/>
                  <a:srcRect/>
                  <a:stretch>
                    <a:fillRect/>
                  </a:stretch>
                </pic:blipFill>
                <pic:spPr bwMode="auto">
                  <a:xfrm>
                    <a:off x="0" y="0"/>
                    <a:ext cx="657225" cy="4857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1E26"/>
    <w:multiLevelType w:val="singleLevel"/>
    <w:tmpl w:val="363DB876"/>
    <w:lvl w:ilvl="0">
      <w:numFmt w:val="bullet"/>
      <w:lvlText w:val="o"/>
      <w:lvlJc w:val="left"/>
      <w:pPr>
        <w:tabs>
          <w:tab w:val="num" w:pos="432"/>
        </w:tabs>
        <w:ind w:left="1008"/>
      </w:pPr>
      <w:rPr>
        <w:rFonts w:ascii="Courier New" w:hAnsi="Courier New" w:cs="Courier New"/>
        <w:snapToGrid/>
        <w:sz w:val="22"/>
        <w:szCs w:val="22"/>
      </w:rPr>
    </w:lvl>
  </w:abstractNum>
  <w:abstractNum w:abstractNumId="1">
    <w:nsid w:val="0215EE55"/>
    <w:multiLevelType w:val="singleLevel"/>
    <w:tmpl w:val="7BDEAABD"/>
    <w:lvl w:ilvl="0">
      <w:numFmt w:val="bullet"/>
      <w:lvlText w:val="·"/>
      <w:lvlJc w:val="left"/>
      <w:pPr>
        <w:tabs>
          <w:tab w:val="num" w:pos="360"/>
        </w:tabs>
        <w:ind w:left="720"/>
      </w:pPr>
      <w:rPr>
        <w:rFonts w:ascii="Symbol" w:hAnsi="Symbol" w:cs="Symbol"/>
        <w:b/>
        <w:bCs/>
        <w:snapToGrid/>
        <w:sz w:val="22"/>
        <w:szCs w:val="22"/>
      </w:rPr>
    </w:lvl>
  </w:abstractNum>
  <w:abstractNum w:abstractNumId="2">
    <w:nsid w:val="03B85C37"/>
    <w:multiLevelType w:val="multilevel"/>
    <w:tmpl w:val="CC78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ED4B76"/>
    <w:multiLevelType w:val="hybridMultilevel"/>
    <w:tmpl w:val="5DF297CE"/>
    <w:lvl w:ilvl="0" w:tplc="B6CADE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42430C"/>
    <w:multiLevelType w:val="hybridMultilevel"/>
    <w:tmpl w:val="C3508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200828"/>
    <w:multiLevelType w:val="hybridMultilevel"/>
    <w:tmpl w:val="69ECF55A"/>
    <w:lvl w:ilvl="0" w:tplc="E4F2C210">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20337EF5"/>
    <w:multiLevelType w:val="hybridMultilevel"/>
    <w:tmpl w:val="C1F686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895A63"/>
    <w:multiLevelType w:val="hybridMultilevel"/>
    <w:tmpl w:val="86145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F46F98"/>
    <w:multiLevelType w:val="hybridMultilevel"/>
    <w:tmpl w:val="CCF2F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3A3929"/>
    <w:multiLevelType w:val="multilevel"/>
    <w:tmpl w:val="39C8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B619D8"/>
    <w:multiLevelType w:val="multilevel"/>
    <w:tmpl w:val="6006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035646"/>
    <w:multiLevelType w:val="multilevel"/>
    <w:tmpl w:val="283C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0B35A4"/>
    <w:multiLevelType w:val="hybridMultilevel"/>
    <w:tmpl w:val="0304069E"/>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3">
    <w:nsid w:val="459B0EA0"/>
    <w:multiLevelType w:val="multilevel"/>
    <w:tmpl w:val="85B6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D26453"/>
    <w:multiLevelType w:val="hybridMultilevel"/>
    <w:tmpl w:val="18745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9CE2D96"/>
    <w:multiLevelType w:val="multilevel"/>
    <w:tmpl w:val="FFF6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0033DC"/>
    <w:multiLevelType w:val="hybridMultilevel"/>
    <w:tmpl w:val="63B0C48A"/>
    <w:lvl w:ilvl="0" w:tplc="B6CADE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B8568F4"/>
    <w:multiLevelType w:val="hybridMultilevel"/>
    <w:tmpl w:val="52760B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C065902"/>
    <w:multiLevelType w:val="hybridMultilevel"/>
    <w:tmpl w:val="E2CA0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1306701"/>
    <w:multiLevelType w:val="hybridMultilevel"/>
    <w:tmpl w:val="D5BE7E92"/>
    <w:lvl w:ilvl="0" w:tplc="434C320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5B36DFB"/>
    <w:multiLevelType w:val="hybridMultilevel"/>
    <w:tmpl w:val="F9143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84A5847"/>
    <w:multiLevelType w:val="multilevel"/>
    <w:tmpl w:val="D786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304DA6"/>
    <w:multiLevelType w:val="hybridMultilevel"/>
    <w:tmpl w:val="43381CF4"/>
    <w:lvl w:ilvl="0" w:tplc="E4F2C210">
      <w:numFmt w:val="bullet"/>
      <w:lvlText w:val="-"/>
      <w:lvlJc w:val="left"/>
      <w:pPr>
        <w:ind w:left="3690" w:hanging="360"/>
      </w:pPr>
      <w:rPr>
        <w:rFonts w:ascii="Arial" w:eastAsia="Times New Roman" w:hAnsi="Arial" w:cs="Aria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nsid w:val="5DD75274"/>
    <w:multiLevelType w:val="hybridMultilevel"/>
    <w:tmpl w:val="CA4C55FA"/>
    <w:lvl w:ilvl="0" w:tplc="04090001">
      <w:start w:val="1"/>
      <w:numFmt w:val="bullet"/>
      <w:lvlText w:val=""/>
      <w:lvlJc w:val="left"/>
      <w:pPr>
        <w:tabs>
          <w:tab w:val="num" w:pos="720"/>
        </w:tabs>
        <w:ind w:left="720" w:hanging="360"/>
      </w:pPr>
      <w:rPr>
        <w:rFonts w:ascii="Symbol" w:hAnsi="Symbol" w:hint="default"/>
      </w:rPr>
    </w:lvl>
    <w:lvl w:ilvl="1" w:tplc="E31EA2A0">
      <w:start w:val="1"/>
      <w:numFmt w:val="bullet"/>
      <w:pStyle w:val="p11"/>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7B279F"/>
    <w:multiLevelType w:val="hybridMultilevel"/>
    <w:tmpl w:val="93849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7E92797"/>
    <w:multiLevelType w:val="multilevel"/>
    <w:tmpl w:val="EE86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E71EB0"/>
    <w:multiLevelType w:val="hybridMultilevel"/>
    <w:tmpl w:val="141A7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E1327E3"/>
    <w:multiLevelType w:val="hybridMultilevel"/>
    <w:tmpl w:val="D3E214DE"/>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8">
    <w:nsid w:val="71E36BFC"/>
    <w:multiLevelType w:val="multilevel"/>
    <w:tmpl w:val="FABE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8B18D4"/>
    <w:multiLevelType w:val="hybridMultilevel"/>
    <w:tmpl w:val="4EE88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B594A4B"/>
    <w:multiLevelType w:val="hybridMultilevel"/>
    <w:tmpl w:val="538ED8A4"/>
    <w:lvl w:ilvl="0" w:tplc="04090001">
      <w:start w:val="1"/>
      <w:numFmt w:val="bullet"/>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1">
    <w:nsid w:val="7F733E2A"/>
    <w:multiLevelType w:val="hybridMultilevel"/>
    <w:tmpl w:val="37ECD46C"/>
    <w:lvl w:ilvl="0" w:tplc="B6CADE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25"/>
  </w:num>
  <w:num w:numId="3">
    <w:abstractNumId w:val="9"/>
  </w:num>
  <w:num w:numId="4">
    <w:abstractNumId w:val="11"/>
  </w:num>
  <w:num w:numId="5">
    <w:abstractNumId w:val="28"/>
  </w:num>
  <w:num w:numId="6">
    <w:abstractNumId w:val="21"/>
  </w:num>
  <w:num w:numId="7">
    <w:abstractNumId w:val="13"/>
  </w:num>
  <w:num w:numId="8">
    <w:abstractNumId w:val="2"/>
  </w:num>
  <w:num w:numId="9">
    <w:abstractNumId w:val="10"/>
  </w:num>
  <w:num w:numId="10">
    <w:abstractNumId w:val="1"/>
  </w:num>
  <w:num w:numId="11">
    <w:abstractNumId w:val="0"/>
  </w:num>
  <w:num w:numId="12">
    <w:abstractNumId w:val="1"/>
    <w:lvlOverride w:ilvl="0">
      <w:lvl w:ilvl="0">
        <w:numFmt w:val="bullet"/>
        <w:lvlText w:val="·"/>
        <w:lvlJc w:val="left"/>
        <w:pPr>
          <w:tabs>
            <w:tab w:val="num" w:pos="360"/>
          </w:tabs>
          <w:ind w:left="720"/>
        </w:pPr>
        <w:rPr>
          <w:rFonts w:ascii="Symbol" w:hAnsi="Symbol" w:cs="Symbol"/>
          <w:b/>
          <w:bCs/>
          <w:snapToGrid/>
          <w:color w:val="0000FF"/>
          <w:sz w:val="22"/>
          <w:szCs w:val="22"/>
          <w:u w:val="single"/>
        </w:rPr>
      </w:lvl>
    </w:lvlOverride>
  </w:num>
  <w:num w:numId="13">
    <w:abstractNumId w:val="0"/>
    <w:lvlOverride w:ilvl="0">
      <w:lvl w:ilvl="0">
        <w:numFmt w:val="bullet"/>
        <w:lvlText w:val="o"/>
        <w:lvlJc w:val="left"/>
        <w:pPr>
          <w:tabs>
            <w:tab w:val="num" w:pos="432"/>
          </w:tabs>
          <w:ind w:left="1008"/>
        </w:pPr>
        <w:rPr>
          <w:rFonts w:ascii="Courier New" w:hAnsi="Courier New" w:cs="Courier New"/>
          <w:snapToGrid/>
          <w:color w:val="0000FF"/>
          <w:sz w:val="22"/>
          <w:szCs w:val="22"/>
          <w:u w:val="single"/>
        </w:rPr>
      </w:lvl>
    </w:lvlOverride>
  </w:num>
  <w:num w:numId="14">
    <w:abstractNumId w:val="1"/>
    <w:lvlOverride w:ilvl="0">
      <w:lvl w:ilvl="0">
        <w:numFmt w:val="bullet"/>
        <w:lvlText w:val="·"/>
        <w:lvlJc w:val="left"/>
        <w:pPr>
          <w:tabs>
            <w:tab w:val="num" w:pos="360"/>
          </w:tabs>
          <w:ind w:left="1800"/>
        </w:pPr>
        <w:rPr>
          <w:rFonts w:ascii="Symbol" w:hAnsi="Symbol" w:cs="Symbol"/>
          <w:snapToGrid/>
          <w:sz w:val="22"/>
          <w:szCs w:val="22"/>
        </w:rPr>
      </w:lvl>
    </w:lvlOverride>
  </w:num>
  <w:num w:numId="15">
    <w:abstractNumId w:val="17"/>
  </w:num>
  <w:num w:numId="16">
    <w:abstractNumId w:val="12"/>
  </w:num>
  <w:num w:numId="17">
    <w:abstractNumId w:val="30"/>
  </w:num>
  <w:num w:numId="18">
    <w:abstractNumId w:val="18"/>
  </w:num>
  <w:num w:numId="19">
    <w:abstractNumId w:val="6"/>
  </w:num>
  <w:num w:numId="20">
    <w:abstractNumId w:val="27"/>
  </w:num>
  <w:num w:numId="21">
    <w:abstractNumId w:val="8"/>
  </w:num>
  <w:num w:numId="22">
    <w:abstractNumId w:val="15"/>
  </w:num>
  <w:num w:numId="23">
    <w:abstractNumId w:val="29"/>
  </w:num>
  <w:num w:numId="24">
    <w:abstractNumId w:val="19"/>
  </w:num>
  <w:num w:numId="25">
    <w:abstractNumId w:val="3"/>
  </w:num>
  <w:num w:numId="26">
    <w:abstractNumId w:val="7"/>
  </w:num>
  <w:num w:numId="27">
    <w:abstractNumId w:val="16"/>
  </w:num>
  <w:num w:numId="28">
    <w:abstractNumId w:val="4"/>
  </w:num>
  <w:num w:numId="29">
    <w:abstractNumId w:val="31"/>
  </w:num>
  <w:num w:numId="30">
    <w:abstractNumId w:val="26"/>
  </w:num>
  <w:num w:numId="31">
    <w:abstractNumId w:val="20"/>
  </w:num>
  <w:num w:numId="32">
    <w:abstractNumId w:val="0"/>
    <w:lvlOverride w:ilvl="0">
      <w:lvl w:ilvl="0">
        <w:numFmt w:val="bullet"/>
        <w:lvlText w:val="o"/>
        <w:lvlJc w:val="left"/>
        <w:pPr>
          <w:tabs>
            <w:tab w:val="num" w:pos="432"/>
          </w:tabs>
          <w:ind w:left="1008"/>
        </w:pPr>
        <w:rPr>
          <w:rFonts w:ascii="Courier New" w:hAnsi="Courier New" w:cs="Courier New"/>
          <w:snapToGrid/>
          <w:sz w:val="22"/>
          <w:szCs w:val="22"/>
        </w:rPr>
      </w:lvl>
    </w:lvlOverride>
  </w:num>
  <w:num w:numId="33">
    <w:abstractNumId w:val="1"/>
    <w:lvlOverride w:ilvl="0">
      <w:lvl w:ilvl="0">
        <w:numFmt w:val="bullet"/>
        <w:lvlText w:val="·"/>
        <w:lvlJc w:val="left"/>
        <w:pPr>
          <w:tabs>
            <w:tab w:val="num" w:pos="360"/>
          </w:tabs>
          <w:ind w:left="720"/>
        </w:pPr>
        <w:rPr>
          <w:rFonts w:ascii="Symbol" w:hAnsi="Symbol" w:cs="Symbol"/>
          <w:b/>
          <w:bCs/>
          <w:snapToGrid/>
          <w:color w:val="0000FF"/>
          <w:sz w:val="24"/>
          <w:szCs w:val="24"/>
          <w:u w:val="single"/>
        </w:rPr>
      </w:lvl>
    </w:lvlOverride>
  </w:num>
  <w:num w:numId="34">
    <w:abstractNumId w:val="0"/>
    <w:lvlOverride w:ilvl="0">
      <w:lvl w:ilvl="0">
        <w:numFmt w:val="bullet"/>
        <w:lvlText w:val="o"/>
        <w:lvlJc w:val="left"/>
        <w:pPr>
          <w:tabs>
            <w:tab w:val="num" w:pos="432"/>
          </w:tabs>
          <w:ind w:left="1008"/>
        </w:pPr>
        <w:rPr>
          <w:rFonts w:ascii="Courier New" w:hAnsi="Courier New" w:cs="Courier New"/>
          <w:snapToGrid/>
          <w:sz w:val="24"/>
          <w:szCs w:val="24"/>
        </w:rPr>
      </w:lvl>
    </w:lvlOverride>
  </w:num>
  <w:num w:numId="35">
    <w:abstractNumId w:val="14"/>
  </w:num>
  <w:num w:numId="36">
    <w:abstractNumId w:val="24"/>
  </w:num>
  <w:num w:numId="37">
    <w:abstractNumId w:val="5"/>
  </w:num>
  <w:num w:numId="38">
    <w:abstractNumId w:val="2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hdrShapeDefaults>
    <o:shapedefaults v:ext="edit" spidmax="32770">
      <o:colormru v:ext="edit" colors="#036,#7d212b"/>
      <o:colormenu v:ext="edit" fillcolor="none" strokecolor="none"/>
    </o:shapedefaults>
    <o:shapelayout v:ext="edit">
      <o:idmap v:ext="edit" data="1"/>
      <o:regrouptable v:ext="edit">
        <o:entry new="1" old="0"/>
        <o:entry new="2" old="0"/>
      </o:regrouptable>
    </o:shapelayout>
  </w:hdrShapeDefaults>
  <w:footnotePr>
    <w:footnote w:id="-1"/>
    <w:footnote w:id="0"/>
  </w:footnotePr>
  <w:endnotePr>
    <w:endnote w:id="-1"/>
    <w:endnote w:id="0"/>
  </w:endnotePr>
  <w:compat/>
  <w:rsids>
    <w:rsidRoot w:val="001D27F8"/>
    <w:rsid w:val="00040EE3"/>
    <w:rsid w:val="00057DDE"/>
    <w:rsid w:val="00084C9B"/>
    <w:rsid w:val="000B61AB"/>
    <w:rsid w:val="000D420D"/>
    <w:rsid w:val="001816FC"/>
    <w:rsid w:val="001D27F8"/>
    <w:rsid w:val="001D4EC8"/>
    <w:rsid w:val="00281B55"/>
    <w:rsid w:val="0029799D"/>
    <w:rsid w:val="002B0FCF"/>
    <w:rsid w:val="002B2CE2"/>
    <w:rsid w:val="00396928"/>
    <w:rsid w:val="003A3FC3"/>
    <w:rsid w:val="003B5E66"/>
    <w:rsid w:val="003C5503"/>
    <w:rsid w:val="003D6420"/>
    <w:rsid w:val="003E3347"/>
    <w:rsid w:val="004547E6"/>
    <w:rsid w:val="004673E6"/>
    <w:rsid w:val="004D148A"/>
    <w:rsid w:val="00550A16"/>
    <w:rsid w:val="0057151F"/>
    <w:rsid w:val="00571D64"/>
    <w:rsid w:val="00645BE4"/>
    <w:rsid w:val="00651E0C"/>
    <w:rsid w:val="00697B75"/>
    <w:rsid w:val="006B558A"/>
    <w:rsid w:val="006E55C2"/>
    <w:rsid w:val="008163DA"/>
    <w:rsid w:val="00823986"/>
    <w:rsid w:val="0085177F"/>
    <w:rsid w:val="008B7749"/>
    <w:rsid w:val="008D0D2C"/>
    <w:rsid w:val="008E6519"/>
    <w:rsid w:val="009707E1"/>
    <w:rsid w:val="009835A6"/>
    <w:rsid w:val="009B3515"/>
    <w:rsid w:val="009C6EC8"/>
    <w:rsid w:val="009F4F5F"/>
    <w:rsid w:val="00A14FA1"/>
    <w:rsid w:val="00AA5615"/>
    <w:rsid w:val="00AC5EEC"/>
    <w:rsid w:val="00AD3B2C"/>
    <w:rsid w:val="00AD605B"/>
    <w:rsid w:val="00AE547D"/>
    <w:rsid w:val="00B36190"/>
    <w:rsid w:val="00B43421"/>
    <w:rsid w:val="00B912C9"/>
    <w:rsid w:val="00BC57D4"/>
    <w:rsid w:val="00C43F22"/>
    <w:rsid w:val="00C47094"/>
    <w:rsid w:val="00C57360"/>
    <w:rsid w:val="00C77D91"/>
    <w:rsid w:val="00C858B4"/>
    <w:rsid w:val="00CA4AB5"/>
    <w:rsid w:val="00D00782"/>
    <w:rsid w:val="00D40EDC"/>
    <w:rsid w:val="00D559F0"/>
    <w:rsid w:val="00D63DB5"/>
    <w:rsid w:val="00DE12E5"/>
    <w:rsid w:val="00DE25FD"/>
    <w:rsid w:val="00E01E56"/>
    <w:rsid w:val="00E40854"/>
    <w:rsid w:val="00E46DC6"/>
    <w:rsid w:val="00E578F0"/>
    <w:rsid w:val="00EA5F88"/>
    <w:rsid w:val="00EC12E8"/>
    <w:rsid w:val="00EE090B"/>
    <w:rsid w:val="00F052DE"/>
    <w:rsid w:val="00F31ADA"/>
    <w:rsid w:val="00FB09AD"/>
    <w:rsid w:val="00FB56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colormru v:ext="edit" colors="#036,#7d212b"/>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D2C"/>
    <w:rPr>
      <w:sz w:val="24"/>
      <w:szCs w:val="24"/>
    </w:rPr>
  </w:style>
  <w:style w:type="paragraph" w:styleId="Heading1">
    <w:name w:val="heading 1"/>
    <w:basedOn w:val="Normal"/>
    <w:next w:val="Normal"/>
    <w:qFormat/>
    <w:rsid w:val="00AC5EEC"/>
    <w:pPr>
      <w:keepNext/>
      <w:outlineLvl w:val="0"/>
    </w:pPr>
    <w:rPr>
      <w:rFonts w:ascii="Times New Roman MT Extra Bold" w:hAnsi="Times New Roman MT Extra Bold"/>
      <w:i/>
      <w:iCs/>
      <w:sz w:val="28"/>
    </w:rPr>
  </w:style>
  <w:style w:type="paragraph" w:styleId="Heading2">
    <w:name w:val="heading 2"/>
    <w:basedOn w:val="Normal"/>
    <w:next w:val="Normal"/>
    <w:qFormat/>
    <w:rsid w:val="00AC5EEC"/>
    <w:pPr>
      <w:keepNext/>
      <w:spacing w:line="360" w:lineRule="auto"/>
      <w:jc w:val="right"/>
      <w:outlineLvl w:val="1"/>
    </w:pPr>
    <w:rPr>
      <w:b/>
      <w:bCs/>
      <w:color w:val="999999"/>
      <w:sz w:val="16"/>
    </w:rPr>
  </w:style>
  <w:style w:type="paragraph" w:styleId="Heading3">
    <w:name w:val="heading 3"/>
    <w:basedOn w:val="Normal"/>
    <w:next w:val="Normal"/>
    <w:qFormat/>
    <w:rsid w:val="00AC5EEC"/>
    <w:pPr>
      <w:keepNext/>
      <w:outlineLvl w:val="2"/>
    </w:pPr>
    <w:rPr>
      <w:b/>
      <w:bCs/>
      <w:i/>
      <w:iCs/>
      <w:color w:val="800000"/>
      <w:spacing w:val="6"/>
      <w:sz w:val="14"/>
      <w:szCs w:val="11"/>
    </w:rPr>
  </w:style>
  <w:style w:type="paragraph" w:styleId="Heading4">
    <w:name w:val="heading 4"/>
    <w:basedOn w:val="Normal"/>
    <w:next w:val="Normal"/>
    <w:qFormat/>
    <w:rsid w:val="00AC5EEC"/>
    <w:pPr>
      <w:keepNext/>
      <w:ind w:left="1440" w:hanging="1440"/>
      <w:jc w:val="center"/>
      <w:outlineLvl w:val="3"/>
    </w:pPr>
    <w:rPr>
      <w:rFonts w:ascii="Arial" w:hAnsi="Arial" w:cs="Arial"/>
      <w:b/>
      <w:bCs/>
      <w:szCs w:val="20"/>
    </w:rPr>
  </w:style>
  <w:style w:type="paragraph" w:styleId="Heading5">
    <w:name w:val="heading 5"/>
    <w:basedOn w:val="Normal"/>
    <w:next w:val="Normal"/>
    <w:qFormat/>
    <w:rsid w:val="00AC5EEC"/>
    <w:pPr>
      <w:keepNext/>
      <w:ind w:left="720" w:firstLine="720"/>
      <w:outlineLvl w:val="4"/>
    </w:pPr>
    <w:rPr>
      <w:rFonts w:ascii="Arial" w:hAnsi="Arial" w:cs="Arial"/>
      <w:szCs w:val="20"/>
    </w:rPr>
  </w:style>
  <w:style w:type="paragraph" w:styleId="Heading6">
    <w:name w:val="heading 6"/>
    <w:basedOn w:val="Normal"/>
    <w:next w:val="Normal"/>
    <w:qFormat/>
    <w:rsid w:val="00AC5EEC"/>
    <w:pPr>
      <w:keepNext/>
      <w:ind w:left="1440" w:hanging="1440"/>
      <w:jc w:val="center"/>
      <w:outlineLvl w:val="5"/>
    </w:pPr>
    <w:rPr>
      <w:rFonts w:ascii="Arial" w:hAnsi="Arial" w:cs="Arial"/>
      <w:bCs/>
      <w:szCs w:val="20"/>
    </w:rPr>
  </w:style>
  <w:style w:type="paragraph" w:styleId="Heading7">
    <w:name w:val="heading 7"/>
    <w:basedOn w:val="Normal"/>
    <w:next w:val="Normal"/>
    <w:qFormat/>
    <w:rsid w:val="00AC5EEC"/>
    <w:pPr>
      <w:keepNext/>
      <w:ind w:left="1440" w:hanging="1440"/>
      <w:jc w:val="center"/>
      <w:outlineLvl w:val="6"/>
    </w:pPr>
    <w:rPr>
      <w:rFonts w:ascii="Arial" w:hAnsi="Arial" w:cs="Arial"/>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C5EEC"/>
    <w:pPr>
      <w:tabs>
        <w:tab w:val="center" w:pos="4320"/>
        <w:tab w:val="right" w:pos="8640"/>
      </w:tabs>
    </w:pPr>
  </w:style>
  <w:style w:type="paragraph" w:styleId="Footer">
    <w:name w:val="footer"/>
    <w:basedOn w:val="Normal"/>
    <w:semiHidden/>
    <w:rsid w:val="00AC5EEC"/>
    <w:pPr>
      <w:tabs>
        <w:tab w:val="center" w:pos="4320"/>
        <w:tab w:val="right" w:pos="8640"/>
      </w:tabs>
    </w:pPr>
  </w:style>
  <w:style w:type="paragraph" w:styleId="Title">
    <w:name w:val="Title"/>
    <w:basedOn w:val="Normal"/>
    <w:qFormat/>
    <w:rsid w:val="00AC5EEC"/>
    <w:pPr>
      <w:overflowPunct w:val="0"/>
      <w:autoSpaceDE w:val="0"/>
      <w:autoSpaceDN w:val="0"/>
      <w:adjustRightInd w:val="0"/>
      <w:jc w:val="center"/>
      <w:textAlignment w:val="baseline"/>
    </w:pPr>
    <w:rPr>
      <w:rFonts w:ascii="Arial" w:hAnsi="Arial"/>
      <w:b/>
      <w:sz w:val="36"/>
      <w:szCs w:val="20"/>
    </w:rPr>
  </w:style>
  <w:style w:type="paragraph" w:customStyle="1" w:styleId="t6">
    <w:name w:val="t6"/>
    <w:basedOn w:val="Normal"/>
    <w:rsid w:val="00AC5EEC"/>
    <w:pPr>
      <w:widowControl w:val="0"/>
      <w:autoSpaceDE w:val="0"/>
      <w:autoSpaceDN w:val="0"/>
      <w:adjustRightInd w:val="0"/>
      <w:spacing w:line="240" w:lineRule="atLeast"/>
    </w:pPr>
    <w:rPr>
      <w:sz w:val="20"/>
    </w:rPr>
  </w:style>
  <w:style w:type="paragraph" w:customStyle="1" w:styleId="t7">
    <w:name w:val="t7"/>
    <w:basedOn w:val="Normal"/>
    <w:rsid w:val="00AC5EEC"/>
    <w:pPr>
      <w:widowControl w:val="0"/>
      <w:autoSpaceDE w:val="0"/>
      <w:autoSpaceDN w:val="0"/>
      <w:adjustRightInd w:val="0"/>
      <w:spacing w:line="240" w:lineRule="atLeast"/>
    </w:pPr>
    <w:rPr>
      <w:sz w:val="20"/>
    </w:rPr>
  </w:style>
  <w:style w:type="paragraph" w:customStyle="1" w:styleId="p8">
    <w:name w:val="p8"/>
    <w:basedOn w:val="Normal"/>
    <w:rsid w:val="00AC5EEC"/>
    <w:pPr>
      <w:widowControl w:val="0"/>
      <w:tabs>
        <w:tab w:val="left" w:pos="720"/>
      </w:tabs>
      <w:autoSpaceDE w:val="0"/>
      <w:autoSpaceDN w:val="0"/>
      <w:adjustRightInd w:val="0"/>
      <w:spacing w:line="260" w:lineRule="atLeast"/>
    </w:pPr>
    <w:rPr>
      <w:sz w:val="20"/>
    </w:rPr>
  </w:style>
  <w:style w:type="paragraph" w:customStyle="1" w:styleId="p9">
    <w:name w:val="p9"/>
    <w:basedOn w:val="Normal"/>
    <w:rsid w:val="00AC5EEC"/>
    <w:pPr>
      <w:widowControl w:val="0"/>
      <w:tabs>
        <w:tab w:val="left" w:pos="3020"/>
      </w:tabs>
      <w:autoSpaceDE w:val="0"/>
      <w:autoSpaceDN w:val="0"/>
      <w:adjustRightInd w:val="0"/>
      <w:spacing w:line="260" w:lineRule="atLeast"/>
      <w:ind w:left="1440" w:firstLine="3024"/>
    </w:pPr>
    <w:rPr>
      <w:sz w:val="20"/>
    </w:rPr>
  </w:style>
  <w:style w:type="paragraph" w:customStyle="1" w:styleId="p10">
    <w:name w:val="p10"/>
    <w:basedOn w:val="Normal"/>
    <w:rsid w:val="00AC5EEC"/>
    <w:pPr>
      <w:widowControl w:val="0"/>
      <w:tabs>
        <w:tab w:val="left" w:pos="900"/>
        <w:tab w:val="left" w:pos="1160"/>
      </w:tabs>
      <w:autoSpaceDE w:val="0"/>
      <w:autoSpaceDN w:val="0"/>
      <w:adjustRightInd w:val="0"/>
      <w:spacing w:line="240" w:lineRule="atLeast"/>
      <w:ind w:left="288" w:hanging="288"/>
    </w:pPr>
    <w:rPr>
      <w:sz w:val="20"/>
    </w:rPr>
  </w:style>
  <w:style w:type="paragraph" w:customStyle="1" w:styleId="p11">
    <w:name w:val="p11"/>
    <w:basedOn w:val="Normal"/>
    <w:rsid w:val="00AC5EEC"/>
    <w:pPr>
      <w:widowControl w:val="0"/>
      <w:numPr>
        <w:ilvl w:val="1"/>
        <w:numId w:val="1"/>
      </w:numPr>
      <w:autoSpaceDE w:val="0"/>
      <w:autoSpaceDN w:val="0"/>
      <w:adjustRightInd w:val="0"/>
    </w:pPr>
    <w:rPr>
      <w:rFonts w:ascii="Arial" w:hAnsi="Arial" w:cs="Arial"/>
      <w:sz w:val="20"/>
      <w:szCs w:val="20"/>
    </w:rPr>
  </w:style>
  <w:style w:type="paragraph" w:customStyle="1" w:styleId="p12">
    <w:name w:val="p12"/>
    <w:basedOn w:val="Normal"/>
    <w:rsid w:val="00AC5EEC"/>
    <w:pPr>
      <w:widowControl w:val="0"/>
      <w:autoSpaceDE w:val="0"/>
      <w:autoSpaceDN w:val="0"/>
      <w:adjustRightInd w:val="0"/>
      <w:spacing w:line="240" w:lineRule="atLeast"/>
      <w:ind w:left="540"/>
    </w:pPr>
    <w:rPr>
      <w:sz w:val="20"/>
    </w:rPr>
  </w:style>
  <w:style w:type="paragraph" w:customStyle="1" w:styleId="p13">
    <w:name w:val="p13"/>
    <w:basedOn w:val="Normal"/>
    <w:rsid w:val="00AC5EEC"/>
    <w:pPr>
      <w:widowControl w:val="0"/>
      <w:autoSpaceDE w:val="0"/>
      <w:autoSpaceDN w:val="0"/>
      <w:adjustRightInd w:val="0"/>
      <w:spacing w:line="240" w:lineRule="atLeast"/>
      <w:ind w:left="540"/>
    </w:pPr>
    <w:rPr>
      <w:sz w:val="20"/>
    </w:rPr>
  </w:style>
  <w:style w:type="paragraph" w:customStyle="1" w:styleId="t14">
    <w:name w:val="t14"/>
    <w:basedOn w:val="Normal"/>
    <w:rsid w:val="00AC5EEC"/>
    <w:pPr>
      <w:widowControl w:val="0"/>
      <w:autoSpaceDE w:val="0"/>
      <w:autoSpaceDN w:val="0"/>
      <w:adjustRightInd w:val="0"/>
      <w:spacing w:line="240" w:lineRule="atLeast"/>
    </w:pPr>
    <w:rPr>
      <w:sz w:val="20"/>
    </w:rPr>
  </w:style>
  <w:style w:type="paragraph" w:styleId="BodyText2">
    <w:name w:val="Body Text 2"/>
    <w:basedOn w:val="Normal"/>
    <w:semiHidden/>
    <w:rsid w:val="00AC5EEC"/>
    <w:pPr>
      <w:tabs>
        <w:tab w:val="left" w:pos="11070"/>
      </w:tabs>
      <w:ind w:right="18"/>
    </w:pPr>
    <w:rPr>
      <w:rFonts w:ascii="Univers" w:hAnsi="Univers" w:cs="Tahoma"/>
      <w:sz w:val="22"/>
      <w:szCs w:val="20"/>
    </w:rPr>
  </w:style>
  <w:style w:type="paragraph" w:styleId="BodyText">
    <w:name w:val="Body Text"/>
    <w:basedOn w:val="Normal"/>
    <w:semiHidden/>
    <w:rsid w:val="00AC5EEC"/>
    <w:rPr>
      <w:sz w:val="18"/>
    </w:rPr>
  </w:style>
  <w:style w:type="paragraph" w:styleId="BodyText3">
    <w:name w:val="Body Text 3"/>
    <w:basedOn w:val="Normal"/>
    <w:semiHidden/>
    <w:rsid w:val="00AC5EEC"/>
    <w:rPr>
      <w:rFonts w:ascii="Arial" w:hAnsi="Arial" w:cs="Arial"/>
      <w:sz w:val="16"/>
    </w:rPr>
  </w:style>
  <w:style w:type="character" w:styleId="Hyperlink">
    <w:name w:val="Hyperlink"/>
    <w:basedOn w:val="DefaultParagraphFont"/>
    <w:uiPriority w:val="99"/>
    <w:semiHidden/>
    <w:rsid w:val="00AC5EEC"/>
    <w:rPr>
      <w:color w:val="0000FF"/>
      <w:u w:val="single"/>
    </w:rPr>
  </w:style>
  <w:style w:type="character" w:styleId="FollowedHyperlink">
    <w:name w:val="FollowedHyperlink"/>
    <w:basedOn w:val="DefaultParagraphFont"/>
    <w:semiHidden/>
    <w:rsid w:val="00AC5EEC"/>
    <w:rPr>
      <w:color w:val="800080"/>
      <w:u w:val="single"/>
    </w:rPr>
  </w:style>
  <w:style w:type="paragraph" w:customStyle="1" w:styleId="whitebgtext">
    <w:name w:val="whitebgtext"/>
    <w:basedOn w:val="Normal"/>
    <w:rsid w:val="006B558A"/>
    <w:pPr>
      <w:spacing w:before="100" w:beforeAutospacing="1" w:after="100" w:afterAutospacing="1"/>
    </w:pPr>
    <w:rPr>
      <w:rFonts w:ascii="Verdana" w:hAnsi="Verdana"/>
      <w:color w:val="00204E"/>
      <w:sz w:val="18"/>
      <w:szCs w:val="18"/>
    </w:rPr>
  </w:style>
  <w:style w:type="paragraph" w:styleId="BalloonText">
    <w:name w:val="Balloon Text"/>
    <w:basedOn w:val="Normal"/>
    <w:link w:val="BalloonTextChar"/>
    <w:uiPriority w:val="99"/>
    <w:semiHidden/>
    <w:unhideWhenUsed/>
    <w:rsid w:val="006B558A"/>
    <w:rPr>
      <w:rFonts w:ascii="Tahoma" w:hAnsi="Tahoma" w:cs="Tahoma"/>
      <w:sz w:val="16"/>
      <w:szCs w:val="16"/>
    </w:rPr>
  </w:style>
  <w:style w:type="character" w:customStyle="1" w:styleId="BalloonTextChar">
    <w:name w:val="Balloon Text Char"/>
    <w:basedOn w:val="DefaultParagraphFont"/>
    <w:link w:val="BalloonText"/>
    <w:uiPriority w:val="99"/>
    <w:semiHidden/>
    <w:rsid w:val="006B558A"/>
    <w:rPr>
      <w:rFonts w:ascii="Tahoma" w:hAnsi="Tahoma" w:cs="Tahoma"/>
      <w:sz w:val="16"/>
      <w:szCs w:val="16"/>
    </w:rPr>
  </w:style>
  <w:style w:type="paragraph" w:styleId="ListParagraph">
    <w:name w:val="List Paragraph"/>
    <w:basedOn w:val="Normal"/>
    <w:uiPriority w:val="34"/>
    <w:qFormat/>
    <w:rsid w:val="00D559F0"/>
    <w:pPr>
      <w:ind w:left="720"/>
      <w:contextualSpacing/>
    </w:pPr>
  </w:style>
</w:styles>
</file>

<file path=word/webSettings.xml><?xml version="1.0" encoding="utf-8"?>
<w:webSettings xmlns:r="http://schemas.openxmlformats.org/officeDocument/2006/relationships" xmlns:w="http://schemas.openxmlformats.org/wordprocessingml/2006/main">
  <w:divs>
    <w:div w:id="432408327">
      <w:bodyDiv w:val="1"/>
      <w:marLeft w:val="0"/>
      <w:marRight w:val="0"/>
      <w:marTop w:val="0"/>
      <w:marBottom w:val="0"/>
      <w:divBdr>
        <w:top w:val="none" w:sz="0" w:space="0" w:color="auto"/>
        <w:left w:val="none" w:sz="0" w:space="0" w:color="auto"/>
        <w:bottom w:val="none" w:sz="0" w:space="0" w:color="auto"/>
        <w:right w:val="none" w:sz="0" w:space="0" w:color="auto"/>
      </w:divBdr>
    </w:div>
    <w:div w:id="1385056899">
      <w:bodyDiv w:val="1"/>
      <w:marLeft w:val="0"/>
      <w:marRight w:val="0"/>
      <w:marTop w:val="0"/>
      <w:marBottom w:val="0"/>
      <w:divBdr>
        <w:top w:val="none" w:sz="0" w:space="0" w:color="auto"/>
        <w:left w:val="none" w:sz="0" w:space="0" w:color="auto"/>
        <w:bottom w:val="none" w:sz="0" w:space="0" w:color="auto"/>
        <w:right w:val="none" w:sz="0" w:space="0" w:color="auto"/>
      </w:divBdr>
    </w:div>
    <w:div w:id="1603488652">
      <w:bodyDiv w:val="1"/>
      <w:marLeft w:val="0"/>
      <w:marRight w:val="0"/>
      <w:marTop w:val="0"/>
      <w:marBottom w:val="0"/>
      <w:divBdr>
        <w:top w:val="none" w:sz="0" w:space="0" w:color="auto"/>
        <w:left w:val="none" w:sz="0" w:space="0" w:color="auto"/>
        <w:bottom w:val="none" w:sz="0" w:space="0" w:color="auto"/>
        <w:right w:val="none" w:sz="0" w:space="0" w:color="auto"/>
      </w:divBdr>
    </w:div>
    <w:div w:id="169523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ransglobalaviation.ne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56F60DD-8013-4703-BA2E-B65B251FE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AIRCRAFT INFORMATION AND SPECIFICATIONS</vt:lpstr>
    </vt:vector>
  </TitlesOfParts>
  <Company>Marenda Group</Company>
  <LinksUpToDate>false</LinksUpToDate>
  <CharactersWithSpaces>11222</CharactersWithSpaces>
  <SharedDoc>false</SharedDoc>
  <HLinks>
    <vt:vector size="6" baseType="variant">
      <vt:variant>
        <vt:i4>655374</vt:i4>
      </vt:variant>
      <vt:variant>
        <vt:i4>0</vt:i4>
      </vt:variant>
      <vt:variant>
        <vt:i4>0</vt:i4>
      </vt:variant>
      <vt:variant>
        <vt:i4>5</vt:i4>
      </vt:variant>
      <vt:variant>
        <vt:lpwstr>http://www.transglobalaviation.nets/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AIRCRAFT INFORMATION AND SPECIFICATIONS</dc:title>
  <dc:subject/>
  <dc:creator>Martin</dc:creator>
  <cp:keywords/>
  <dc:description/>
  <cp:lastModifiedBy>Martin</cp:lastModifiedBy>
  <cp:revision>17</cp:revision>
  <cp:lastPrinted>2010-11-01T18:01:00Z</cp:lastPrinted>
  <dcterms:created xsi:type="dcterms:W3CDTF">2011-04-08T15:07:00Z</dcterms:created>
  <dcterms:modified xsi:type="dcterms:W3CDTF">2011-06-16T17:20:00Z</dcterms:modified>
</cp:coreProperties>
</file>